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C88" w:rsidRPr="00A01550" w:rsidRDefault="00BE19F7" w:rsidP="00BB7D80">
      <w:pPr>
        <w:jc w:val="center"/>
        <w:rPr>
          <w:b/>
          <w:bCs/>
          <w:sz w:val="24"/>
          <w:szCs w:val="24"/>
          <w:u w:val="single"/>
          <w:rtl/>
        </w:rPr>
      </w:pPr>
      <w:r w:rsidRPr="00A01550">
        <w:rPr>
          <w:rFonts w:hint="cs"/>
          <w:b/>
          <w:bCs/>
          <w:sz w:val="24"/>
          <w:szCs w:val="24"/>
          <w:u w:val="single"/>
          <w:rtl/>
        </w:rPr>
        <w:t>דו"ח כ</w:t>
      </w:r>
      <w:r w:rsidR="00F26C40">
        <w:rPr>
          <w:rFonts w:hint="cs"/>
          <w:b/>
          <w:bCs/>
          <w:sz w:val="24"/>
          <w:szCs w:val="24"/>
          <w:u w:val="single"/>
          <w:rtl/>
        </w:rPr>
        <w:t>י</w:t>
      </w:r>
      <w:r w:rsidRPr="00A01550">
        <w:rPr>
          <w:rFonts w:hint="cs"/>
          <w:b/>
          <w:bCs/>
          <w:sz w:val="24"/>
          <w:szCs w:val="24"/>
          <w:u w:val="single"/>
          <w:rtl/>
        </w:rPr>
        <w:t>נ</w:t>
      </w:r>
      <w:r w:rsidR="00F26C40">
        <w:rPr>
          <w:rFonts w:hint="cs"/>
          <w:b/>
          <w:bCs/>
          <w:sz w:val="24"/>
          <w:szCs w:val="24"/>
          <w:u w:val="single"/>
          <w:rtl/>
        </w:rPr>
        <w:t>ו</w:t>
      </w:r>
      <w:r w:rsidRPr="00A01550">
        <w:rPr>
          <w:rFonts w:hint="cs"/>
          <w:b/>
          <w:bCs/>
          <w:sz w:val="24"/>
          <w:szCs w:val="24"/>
          <w:u w:val="single"/>
          <w:rtl/>
        </w:rPr>
        <w:t>ס</w:t>
      </w:r>
      <w:r w:rsidR="00A01550" w:rsidRPr="00A01550">
        <w:rPr>
          <w:rFonts w:hint="cs"/>
          <w:b/>
          <w:bCs/>
          <w:sz w:val="24"/>
          <w:szCs w:val="24"/>
          <w:u w:val="single"/>
          <w:rtl/>
        </w:rPr>
        <w:t xml:space="preserve"> </w:t>
      </w:r>
      <w:proofErr w:type="spellStart"/>
      <w:r w:rsidR="00A01550">
        <w:rPr>
          <w:b/>
          <w:bCs/>
          <w:sz w:val="24"/>
          <w:szCs w:val="24"/>
          <w:u w:val="single"/>
        </w:rPr>
        <w:t>Ecsite</w:t>
      </w:r>
      <w:proofErr w:type="spellEnd"/>
      <w:r w:rsidR="00A01550">
        <w:rPr>
          <w:rFonts w:hint="cs"/>
          <w:b/>
          <w:bCs/>
          <w:sz w:val="24"/>
          <w:szCs w:val="24"/>
          <w:u w:val="single"/>
          <w:rtl/>
        </w:rPr>
        <w:t xml:space="preserve"> </w:t>
      </w:r>
      <w:r w:rsidR="00A01550" w:rsidRPr="00A01550">
        <w:rPr>
          <w:rFonts w:hint="cs"/>
          <w:b/>
          <w:bCs/>
          <w:sz w:val="24"/>
          <w:szCs w:val="24"/>
          <w:u w:val="single"/>
          <w:rtl/>
        </w:rPr>
        <w:t>בשבדיה</w:t>
      </w:r>
      <w:r w:rsidR="00A01550">
        <w:rPr>
          <w:rFonts w:hint="cs"/>
          <w:b/>
          <w:bCs/>
          <w:sz w:val="24"/>
          <w:szCs w:val="24"/>
          <w:u w:val="single"/>
          <w:rtl/>
        </w:rPr>
        <w:t xml:space="preserve"> יוני 2013</w:t>
      </w:r>
      <w:r w:rsidR="00EC2EBC">
        <w:rPr>
          <w:rFonts w:hint="cs"/>
          <w:b/>
          <w:bCs/>
          <w:sz w:val="24"/>
          <w:szCs w:val="24"/>
          <w:u w:val="single"/>
          <w:rtl/>
        </w:rPr>
        <w:t xml:space="preserve"> </w:t>
      </w:r>
      <w:r w:rsidR="00EC2EBC">
        <w:rPr>
          <w:b/>
          <w:bCs/>
          <w:sz w:val="24"/>
          <w:szCs w:val="24"/>
          <w:u w:val="single"/>
          <w:rtl/>
        </w:rPr>
        <w:t>–</w:t>
      </w:r>
      <w:r w:rsidR="00EC2EBC">
        <w:rPr>
          <w:rFonts w:hint="cs"/>
          <w:b/>
          <w:bCs/>
          <w:sz w:val="24"/>
          <w:szCs w:val="24"/>
          <w:u w:val="single"/>
          <w:rtl/>
        </w:rPr>
        <w:t xml:space="preserve"> יעל סומך ואסתי פרקל, מוזאון האדם והחי</w:t>
      </w:r>
    </w:p>
    <w:p w:rsidR="00BE19F7" w:rsidRDefault="00EC2EBC" w:rsidP="00BB7D80">
      <w:pPr>
        <w:rPr>
          <w:sz w:val="24"/>
          <w:szCs w:val="24"/>
          <w:rtl/>
        </w:rPr>
      </w:pPr>
      <w:r>
        <w:rPr>
          <w:rFonts w:hint="cs"/>
          <w:sz w:val="24"/>
          <w:szCs w:val="24"/>
          <w:rtl/>
        </w:rPr>
        <w:t>בתחילת דברינו אנו רוצות להודות לדורית מנהלת מוזאון האדם והחי שאפשרה לנו להשתתף בכ</w:t>
      </w:r>
      <w:r w:rsidR="00481840">
        <w:rPr>
          <w:rFonts w:hint="cs"/>
          <w:sz w:val="24"/>
          <w:szCs w:val="24"/>
          <w:rtl/>
        </w:rPr>
        <w:t>י</w:t>
      </w:r>
      <w:r>
        <w:rPr>
          <w:rFonts w:hint="cs"/>
          <w:sz w:val="24"/>
          <w:szCs w:val="24"/>
          <w:rtl/>
        </w:rPr>
        <w:t>נ</w:t>
      </w:r>
      <w:r w:rsidR="00481840">
        <w:rPr>
          <w:rFonts w:hint="cs"/>
          <w:sz w:val="24"/>
          <w:szCs w:val="24"/>
          <w:rtl/>
        </w:rPr>
        <w:t>ו</w:t>
      </w:r>
      <w:r>
        <w:rPr>
          <w:rFonts w:hint="cs"/>
          <w:sz w:val="24"/>
          <w:szCs w:val="24"/>
          <w:rtl/>
        </w:rPr>
        <w:t>ס מרתק זה. זאת הי</w:t>
      </w:r>
      <w:r w:rsidR="00481840">
        <w:rPr>
          <w:rFonts w:hint="cs"/>
          <w:sz w:val="24"/>
          <w:szCs w:val="24"/>
          <w:rtl/>
        </w:rPr>
        <w:t>י</w:t>
      </w:r>
      <w:r>
        <w:rPr>
          <w:rFonts w:hint="cs"/>
          <w:sz w:val="24"/>
          <w:szCs w:val="24"/>
          <w:rtl/>
        </w:rPr>
        <w:t>תה הזדמנות להכיר מקום חדש, אנשים חדשים ולחלוק את ההתלבטויות וההצלחות שלנו. בכ</w:t>
      </w:r>
      <w:r w:rsidR="00481840">
        <w:rPr>
          <w:rFonts w:hint="cs"/>
          <w:sz w:val="24"/>
          <w:szCs w:val="24"/>
          <w:rtl/>
        </w:rPr>
        <w:t>י</w:t>
      </w:r>
      <w:r>
        <w:rPr>
          <w:rFonts w:hint="cs"/>
          <w:sz w:val="24"/>
          <w:szCs w:val="24"/>
          <w:rtl/>
        </w:rPr>
        <w:t>נ</w:t>
      </w:r>
      <w:r w:rsidR="00481840">
        <w:rPr>
          <w:rFonts w:hint="cs"/>
          <w:sz w:val="24"/>
          <w:szCs w:val="24"/>
          <w:rtl/>
        </w:rPr>
        <w:t>ו</w:t>
      </w:r>
      <w:r>
        <w:rPr>
          <w:rFonts w:hint="cs"/>
          <w:sz w:val="24"/>
          <w:szCs w:val="24"/>
          <w:rtl/>
        </w:rPr>
        <w:t>ס נחשפנו לתצוגות ולתערוכות חדשות שהוקמו במוזאונים למדע וטבע ובכך זכינו במידע רב ערך שבוודאי יקדם אותנו בעבודתנו המוזאלית בעתיד.</w:t>
      </w:r>
    </w:p>
    <w:p w:rsidR="00EC2EBC" w:rsidRDefault="006444BA" w:rsidP="00481840">
      <w:pPr>
        <w:rPr>
          <w:sz w:val="24"/>
          <w:szCs w:val="24"/>
          <w:rtl/>
        </w:rPr>
      </w:pPr>
      <w:r>
        <w:rPr>
          <w:rFonts w:hint="cs"/>
          <w:sz w:val="24"/>
          <w:szCs w:val="24"/>
          <w:rtl/>
        </w:rPr>
        <w:t>היום הראשון היה פרה-כ</w:t>
      </w:r>
      <w:r w:rsidR="00481840">
        <w:rPr>
          <w:rFonts w:hint="cs"/>
          <w:sz w:val="24"/>
          <w:szCs w:val="24"/>
          <w:rtl/>
        </w:rPr>
        <w:t>י</w:t>
      </w:r>
      <w:r>
        <w:rPr>
          <w:rFonts w:hint="cs"/>
          <w:sz w:val="24"/>
          <w:szCs w:val="24"/>
          <w:rtl/>
        </w:rPr>
        <w:t>נ</w:t>
      </w:r>
      <w:r w:rsidR="00481840">
        <w:rPr>
          <w:rFonts w:hint="cs"/>
          <w:sz w:val="24"/>
          <w:szCs w:val="24"/>
          <w:rtl/>
        </w:rPr>
        <w:t>ו</w:t>
      </w:r>
      <w:r>
        <w:rPr>
          <w:rFonts w:hint="cs"/>
          <w:sz w:val="24"/>
          <w:szCs w:val="24"/>
          <w:rtl/>
        </w:rPr>
        <w:t xml:space="preserve">ס שהתקיים ב-5.6.13 ביוניברסאום בגטבורג. במפגש הציגו מספר נציגי מוזאונים את השינוי שגרם להתפתחות מחודשת של המוזאון שלהם. </w:t>
      </w:r>
    </w:p>
    <w:p w:rsidR="006444BA" w:rsidRDefault="006444BA" w:rsidP="00481840">
      <w:pPr>
        <w:rPr>
          <w:sz w:val="24"/>
          <w:szCs w:val="24"/>
          <w:rtl/>
        </w:rPr>
      </w:pPr>
      <w:r w:rsidRPr="00D84CA5">
        <w:rPr>
          <w:rFonts w:hint="cs"/>
          <w:b/>
          <w:bCs/>
          <w:sz w:val="24"/>
          <w:szCs w:val="24"/>
          <w:rtl/>
        </w:rPr>
        <w:t>אנה ממוזאון המדע בברצלונה</w:t>
      </w:r>
      <w:r>
        <w:rPr>
          <w:rFonts w:hint="cs"/>
          <w:sz w:val="24"/>
          <w:szCs w:val="24"/>
          <w:rtl/>
        </w:rPr>
        <w:t xml:space="preserve"> סיפרה שהם</w:t>
      </w:r>
      <w:r w:rsidR="00481840">
        <w:rPr>
          <w:rFonts w:hint="cs"/>
          <w:sz w:val="24"/>
          <w:szCs w:val="24"/>
          <w:rtl/>
        </w:rPr>
        <w:t xml:space="preserve"> פתחו את המוזאון המחודש ב-2011</w:t>
      </w:r>
      <w:r>
        <w:rPr>
          <w:rFonts w:hint="cs"/>
          <w:sz w:val="24"/>
          <w:szCs w:val="24"/>
          <w:rtl/>
        </w:rPr>
        <w:t xml:space="preserve"> עם גן בוטני. הבעיה שניצבה בפניה הי</w:t>
      </w:r>
      <w:r w:rsidR="00481840">
        <w:rPr>
          <w:rFonts w:hint="cs"/>
          <w:sz w:val="24"/>
          <w:szCs w:val="24"/>
          <w:rtl/>
        </w:rPr>
        <w:t>י</w:t>
      </w:r>
      <w:r>
        <w:rPr>
          <w:rFonts w:hint="cs"/>
          <w:sz w:val="24"/>
          <w:szCs w:val="24"/>
          <w:rtl/>
        </w:rPr>
        <w:t xml:space="preserve">תה </w:t>
      </w:r>
      <w:r w:rsidR="00481840">
        <w:rPr>
          <w:rFonts w:hint="cs"/>
          <w:sz w:val="24"/>
          <w:szCs w:val="24"/>
          <w:rtl/>
        </w:rPr>
        <w:t>ה</w:t>
      </w:r>
      <w:r>
        <w:rPr>
          <w:rFonts w:hint="cs"/>
          <w:sz w:val="24"/>
          <w:szCs w:val="24"/>
          <w:rtl/>
        </w:rPr>
        <w:t xml:space="preserve">מבנה הישן </w:t>
      </w:r>
      <w:r w:rsidR="00481840">
        <w:rPr>
          <w:rFonts w:hint="cs"/>
          <w:sz w:val="24"/>
          <w:szCs w:val="24"/>
          <w:rtl/>
        </w:rPr>
        <w:t xml:space="preserve">שהוא </w:t>
      </w:r>
      <w:r>
        <w:rPr>
          <w:rFonts w:hint="cs"/>
          <w:sz w:val="24"/>
          <w:szCs w:val="24"/>
          <w:rtl/>
        </w:rPr>
        <w:t>מעל 100 שנה והעיר</w:t>
      </w:r>
      <w:r w:rsidR="00481840">
        <w:rPr>
          <w:rFonts w:hint="cs"/>
          <w:sz w:val="24"/>
          <w:szCs w:val="24"/>
          <w:rtl/>
        </w:rPr>
        <w:t>י</w:t>
      </w:r>
      <w:r>
        <w:rPr>
          <w:rFonts w:hint="cs"/>
          <w:sz w:val="24"/>
          <w:szCs w:val="24"/>
          <w:rtl/>
        </w:rPr>
        <w:t>יה הודיעה להם שהמבנה מיועד להריסה. הם נתבקשו לארוז את התצוגות בארגזים ולפנות עד יום הבחירות לעירי</w:t>
      </w:r>
      <w:r w:rsidR="00481840">
        <w:rPr>
          <w:rFonts w:hint="cs"/>
          <w:sz w:val="24"/>
          <w:szCs w:val="24"/>
          <w:rtl/>
        </w:rPr>
        <w:t>י</w:t>
      </w:r>
      <w:r>
        <w:rPr>
          <w:rFonts w:hint="cs"/>
          <w:sz w:val="24"/>
          <w:szCs w:val="24"/>
          <w:rtl/>
        </w:rPr>
        <w:t xml:space="preserve">ה. המנהלת סירבה לפנות </w:t>
      </w:r>
      <w:r w:rsidR="00481840">
        <w:rPr>
          <w:rFonts w:hint="cs"/>
          <w:sz w:val="24"/>
          <w:szCs w:val="24"/>
          <w:rtl/>
        </w:rPr>
        <w:t>וביקשה</w:t>
      </w:r>
      <w:r>
        <w:rPr>
          <w:rFonts w:hint="cs"/>
          <w:sz w:val="24"/>
          <w:szCs w:val="24"/>
          <w:rtl/>
        </w:rPr>
        <w:t xml:space="preserve"> שימצאו לה מקום חליפי. לאחר מאבק ברשויות היא הבינה </w:t>
      </w:r>
      <w:r w:rsidR="00D84CA5">
        <w:rPr>
          <w:rFonts w:hint="cs"/>
          <w:sz w:val="24"/>
          <w:szCs w:val="24"/>
          <w:rtl/>
        </w:rPr>
        <w:t>שסירובה</w:t>
      </w:r>
      <w:r>
        <w:rPr>
          <w:rFonts w:hint="cs"/>
          <w:sz w:val="24"/>
          <w:szCs w:val="24"/>
          <w:rtl/>
        </w:rPr>
        <w:t xml:space="preserve"> בעוכריה. היא החליטה לשנות מדיניות. היא הודיעה לעירי</w:t>
      </w:r>
      <w:r w:rsidR="00481840">
        <w:rPr>
          <w:rFonts w:hint="cs"/>
          <w:sz w:val="24"/>
          <w:szCs w:val="24"/>
          <w:rtl/>
        </w:rPr>
        <w:t>י</w:t>
      </w:r>
      <w:r>
        <w:rPr>
          <w:rFonts w:hint="cs"/>
          <w:sz w:val="24"/>
          <w:szCs w:val="24"/>
          <w:rtl/>
        </w:rPr>
        <w:t>ה שהיא מוכנה לפנות את המקום ומחפשת מקום חדש. היא מבקשת שיעזרו לה ברישום ואריזת האוסף. המנהלת דיווחה לעירי</w:t>
      </w:r>
      <w:r w:rsidR="00481840">
        <w:rPr>
          <w:rFonts w:hint="cs"/>
          <w:sz w:val="24"/>
          <w:szCs w:val="24"/>
          <w:rtl/>
        </w:rPr>
        <w:t>י</w:t>
      </w:r>
      <w:r>
        <w:rPr>
          <w:rFonts w:hint="cs"/>
          <w:sz w:val="24"/>
          <w:szCs w:val="24"/>
          <w:rtl/>
        </w:rPr>
        <w:t>ה בצורה מפורטת את העלות של המעבר. בשלב זה העיר</w:t>
      </w:r>
      <w:r w:rsidR="00481840">
        <w:rPr>
          <w:rFonts w:hint="cs"/>
          <w:sz w:val="24"/>
          <w:szCs w:val="24"/>
          <w:rtl/>
        </w:rPr>
        <w:t>י</w:t>
      </w:r>
      <w:r>
        <w:rPr>
          <w:rFonts w:hint="cs"/>
          <w:sz w:val="24"/>
          <w:szCs w:val="24"/>
          <w:rtl/>
        </w:rPr>
        <w:t>יה הבינה את הבעיה ולבסוף נמצא גם מקום מתאים לשכן את המוזאון המחודש.</w:t>
      </w:r>
    </w:p>
    <w:p w:rsidR="006444BA" w:rsidRDefault="00D84CA5" w:rsidP="00481840">
      <w:pPr>
        <w:rPr>
          <w:sz w:val="24"/>
          <w:szCs w:val="24"/>
          <w:rtl/>
        </w:rPr>
      </w:pPr>
      <w:r w:rsidRPr="00D84CA5">
        <w:rPr>
          <w:rFonts w:hint="cs"/>
          <w:b/>
          <w:bCs/>
          <w:sz w:val="24"/>
          <w:szCs w:val="24"/>
          <w:rtl/>
        </w:rPr>
        <w:t>שרה מנהלת האקווריום בקופנהגן</w:t>
      </w:r>
      <w:r>
        <w:rPr>
          <w:rFonts w:hint="cs"/>
          <w:sz w:val="24"/>
          <w:szCs w:val="24"/>
          <w:rtl/>
        </w:rPr>
        <w:t xml:space="preserve"> סיפרה כי האקווריום יועד להעברה מחוץ לקופנהגן. זאת הי</w:t>
      </w:r>
      <w:r w:rsidR="00481840">
        <w:rPr>
          <w:rFonts w:hint="cs"/>
          <w:sz w:val="24"/>
          <w:szCs w:val="24"/>
          <w:rtl/>
        </w:rPr>
        <w:t>י</w:t>
      </w:r>
      <w:r>
        <w:rPr>
          <w:rFonts w:hint="cs"/>
          <w:sz w:val="24"/>
          <w:szCs w:val="24"/>
          <w:rtl/>
        </w:rPr>
        <w:t xml:space="preserve">תה הזדמנות בשבילה לעבוד </w:t>
      </w:r>
      <w:r w:rsidR="00481840">
        <w:rPr>
          <w:rFonts w:hint="cs"/>
          <w:sz w:val="24"/>
          <w:szCs w:val="24"/>
          <w:rtl/>
        </w:rPr>
        <w:t>על ת</w:t>
      </w:r>
      <w:r w:rsidR="009A3914">
        <w:rPr>
          <w:rFonts w:hint="cs"/>
          <w:sz w:val="24"/>
          <w:szCs w:val="24"/>
          <w:rtl/>
        </w:rPr>
        <w:t xml:space="preserve">כנית הדרכה חדשה. </w:t>
      </w:r>
      <w:r w:rsidR="00624011">
        <w:rPr>
          <w:rFonts w:hint="cs"/>
          <w:sz w:val="24"/>
          <w:szCs w:val="24"/>
          <w:rtl/>
        </w:rPr>
        <w:t>מבחינה חינוכית חשוב להם להנחיל חשיבה מדעית לילדים. אחת התובנות החשובות שלהם הי</w:t>
      </w:r>
      <w:r w:rsidR="00481840">
        <w:rPr>
          <w:rFonts w:hint="cs"/>
          <w:sz w:val="24"/>
          <w:szCs w:val="24"/>
          <w:rtl/>
        </w:rPr>
        <w:t>י</w:t>
      </w:r>
      <w:r w:rsidR="00624011">
        <w:rPr>
          <w:rFonts w:hint="cs"/>
          <w:sz w:val="24"/>
          <w:szCs w:val="24"/>
          <w:rtl/>
        </w:rPr>
        <w:t xml:space="preserve">תה: אל תושיבו כיתה בתוך חדר כדי ללמוד על טבע אלא תנו להם לעשות תצפית ועודדו אותם לחקור ולהסיק מסקנות בעצמם. אל תאכילו אותם את התשובות בכפית. </w:t>
      </w:r>
      <w:r w:rsidR="00DB1B9B">
        <w:rPr>
          <w:rFonts w:hint="cs"/>
          <w:sz w:val="24"/>
          <w:szCs w:val="24"/>
          <w:rtl/>
        </w:rPr>
        <w:t>כך לדוגמ</w:t>
      </w:r>
      <w:r w:rsidR="00481840">
        <w:rPr>
          <w:rFonts w:hint="cs"/>
          <w:sz w:val="24"/>
          <w:szCs w:val="24"/>
          <w:rtl/>
        </w:rPr>
        <w:t>ה</w:t>
      </w:r>
      <w:r w:rsidR="00DB1B9B">
        <w:rPr>
          <w:rFonts w:hint="cs"/>
          <w:sz w:val="24"/>
          <w:szCs w:val="24"/>
          <w:rtl/>
        </w:rPr>
        <w:t xml:space="preserve"> אנחנו במוזאון האדם והחי יכולים ללמוד מהגישה שלה וליישם זאת בהדרכה שלנו שנקראת "צבע בטבע" ולבקש מהילדים להדגים בעצמם בצורה יצירתית הסוואה של בע</w:t>
      </w:r>
      <w:r w:rsidR="00481840">
        <w:rPr>
          <w:rFonts w:hint="cs"/>
          <w:sz w:val="24"/>
          <w:szCs w:val="24"/>
          <w:rtl/>
        </w:rPr>
        <w:t xml:space="preserve">לי </w:t>
      </w:r>
      <w:r w:rsidR="00DB1B9B">
        <w:rPr>
          <w:rFonts w:hint="cs"/>
          <w:sz w:val="24"/>
          <w:szCs w:val="24"/>
          <w:rtl/>
        </w:rPr>
        <w:t>ח</w:t>
      </w:r>
      <w:r w:rsidR="00481840">
        <w:rPr>
          <w:rFonts w:hint="cs"/>
          <w:sz w:val="24"/>
          <w:szCs w:val="24"/>
          <w:rtl/>
        </w:rPr>
        <w:t>יים</w:t>
      </w:r>
      <w:r w:rsidR="00DB1B9B">
        <w:rPr>
          <w:rFonts w:hint="cs"/>
          <w:sz w:val="24"/>
          <w:szCs w:val="24"/>
          <w:rtl/>
        </w:rPr>
        <w:t>.</w:t>
      </w:r>
    </w:p>
    <w:p w:rsidR="00DB1B9B" w:rsidRDefault="00596C99" w:rsidP="00BB7D80">
      <w:pPr>
        <w:rPr>
          <w:sz w:val="24"/>
          <w:szCs w:val="24"/>
          <w:rtl/>
        </w:rPr>
      </w:pPr>
      <w:r>
        <w:rPr>
          <w:rFonts w:hint="cs"/>
          <w:b/>
          <w:bCs/>
          <w:sz w:val="24"/>
          <w:szCs w:val="24"/>
          <w:rtl/>
        </w:rPr>
        <w:t>מ</w:t>
      </w:r>
      <w:r w:rsidR="00DB1B9B" w:rsidRPr="00DB1B9B">
        <w:rPr>
          <w:rFonts w:hint="cs"/>
          <w:b/>
          <w:bCs/>
          <w:sz w:val="24"/>
          <w:szCs w:val="24"/>
          <w:rtl/>
        </w:rPr>
        <w:t xml:space="preserve">יה </w:t>
      </w:r>
      <w:r>
        <w:rPr>
          <w:rFonts w:hint="cs"/>
          <w:b/>
          <w:bCs/>
          <w:sz w:val="24"/>
          <w:szCs w:val="24"/>
          <w:rtl/>
        </w:rPr>
        <w:t xml:space="preserve">הלוי </w:t>
      </w:r>
      <w:r w:rsidR="00DB1B9B" w:rsidRPr="00DB1B9B">
        <w:rPr>
          <w:rFonts w:hint="cs"/>
          <w:b/>
          <w:bCs/>
          <w:sz w:val="24"/>
          <w:szCs w:val="24"/>
          <w:rtl/>
        </w:rPr>
        <w:t>ממוזאון המדע בירושלים</w:t>
      </w:r>
      <w:r w:rsidR="00DB1B9B">
        <w:rPr>
          <w:rFonts w:hint="cs"/>
          <w:sz w:val="24"/>
          <w:szCs w:val="24"/>
          <w:rtl/>
        </w:rPr>
        <w:t xml:space="preserve"> ת</w:t>
      </w:r>
      <w:r w:rsidR="00481840">
        <w:rPr>
          <w:rFonts w:hint="cs"/>
          <w:sz w:val="24"/>
          <w:szCs w:val="24"/>
          <w:rtl/>
        </w:rPr>
        <w:t>י</w:t>
      </w:r>
      <w:r w:rsidR="00DB1B9B">
        <w:rPr>
          <w:rFonts w:hint="cs"/>
          <w:sz w:val="24"/>
          <w:szCs w:val="24"/>
          <w:rtl/>
        </w:rPr>
        <w:t xml:space="preserve">ארה בהרצאתה את התכנון של מוזאון חדש לטבע סמוך למוזאון המדע כולל גן בוטני. בעתיד יאוחד מוזאון הטבע עם מוזאון המדע. </w:t>
      </w:r>
    </w:p>
    <w:p w:rsidR="00DB1B9B" w:rsidRDefault="00DB1B9B" w:rsidP="00596C99">
      <w:pPr>
        <w:rPr>
          <w:sz w:val="24"/>
          <w:szCs w:val="24"/>
          <w:rtl/>
        </w:rPr>
      </w:pPr>
      <w:r w:rsidRPr="00DB1B9B">
        <w:rPr>
          <w:rFonts w:hint="cs"/>
          <w:b/>
          <w:bCs/>
          <w:sz w:val="24"/>
          <w:szCs w:val="24"/>
          <w:rtl/>
        </w:rPr>
        <w:t>הנריק ממוזאון הטבע בארהוס בדנמרק</w:t>
      </w:r>
      <w:r>
        <w:rPr>
          <w:rFonts w:hint="cs"/>
          <w:sz w:val="24"/>
          <w:szCs w:val="24"/>
          <w:rtl/>
        </w:rPr>
        <w:t xml:space="preserve"> טען </w:t>
      </w:r>
      <w:r w:rsidR="00423B7D">
        <w:rPr>
          <w:rFonts w:hint="cs"/>
          <w:sz w:val="24"/>
          <w:szCs w:val="24"/>
          <w:rtl/>
        </w:rPr>
        <w:t>שלחברה כיום יש ציפיות חדשות ממוזאונים וכי יש צורך להתגמש ע</w:t>
      </w:r>
      <w:r w:rsidR="00481840">
        <w:rPr>
          <w:rFonts w:hint="cs"/>
          <w:sz w:val="24"/>
          <w:szCs w:val="24"/>
          <w:rtl/>
        </w:rPr>
        <w:t xml:space="preserve">ל </w:t>
      </w:r>
      <w:r w:rsidR="00423B7D">
        <w:rPr>
          <w:rFonts w:hint="cs"/>
          <w:sz w:val="24"/>
          <w:szCs w:val="24"/>
          <w:rtl/>
        </w:rPr>
        <w:t>פ</w:t>
      </w:r>
      <w:r w:rsidR="00481840">
        <w:rPr>
          <w:rFonts w:hint="cs"/>
          <w:sz w:val="24"/>
          <w:szCs w:val="24"/>
          <w:rtl/>
        </w:rPr>
        <w:t>י</w:t>
      </w:r>
      <w:r w:rsidR="00423B7D">
        <w:rPr>
          <w:rFonts w:hint="cs"/>
          <w:sz w:val="24"/>
          <w:szCs w:val="24"/>
          <w:rtl/>
        </w:rPr>
        <w:t xml:space="preserve"> תחומי העניין המשתנים של החברה. חובה להיות פעילים בפייסבוק, ניתן ליצור קבוצות חשיבה בפייסבוק ולשתף אנשים במה שקורה במוזאון. לבקש מהם לשלוח מידע, תמונות בנוגע לבע</w:t>
      </w:r>
      <w:r w:rsidR="00596C99">
        <w:rPr>
          <w:rFonts w:hint="cs"/>
          <w:sz w:val="24"/>
          <w:szCs w:val="24"/>
          <w:rtl/>
        </w:rPr>
        <w:t xml:space="preserve">לי </w:t>
      </w:r>
      <w:r w:rsidR="00423B7D">
        <w:rPr>
          <w:rFonts w:hint="cs"/>
          <w:sz w:val="24"/>
          <w:szCs w:val="24"/>
          <w:rtl/>
        </w:rPr>
        <w:t>ח</w:t>
      </w:r>
      <w:r w:rsidR="00596C99">
        <w:rPr>
          <w:rFonts w:hint="cs"/>
          <w:sz w:val="24"/>
          <w:szCs w:val="24"/>
          <w:rtl/>
        </w:rPr>
        <w:t>יים</w:t>
      </w:r>
      <w:r w:rsidR="00423B7D">
        <w:rPr>
          <w:rFonts w:hint="cs"/>
          <w:sz w:val="24"/>
          <w:szCs w:val="24"/>
          <w:rtl/>
        </w:rPr>
        <w:t xml:space="preserve"> מעניינים שראו, לשאול את האנשים מה הם היו רוצים לראות או לשמוע במוזאון. המבקר בתקופ</w:t>
      </w:r>
      <w:r w:rsidR="00596C99">
        <w:rPr>
          <w:rFonts w:hint="cs"/>
          <w:sz w:val="24"/>
          <w:szCs w:val="24"/>
          <w:rtl/>
        </w:rPr>
        <w:t>ת</w:t>
      </w:r>
      <w:r w:rsidR="00423B7D">
        <w:rPr>
          <w:rFonts w:hint="cs"/>
          <w:sz w:val="24"/>
          <w:szCs w:val="24"/>
          <w:rtl/>
        </w:rPr>
        <w:t>נו אמור להיות הרבה יותר פעיל מאשר היה בעבר. פעם המדע היה במרכז</w:t>
      </w:r>
      <w:r w:rsidR="00596C99">
        <w:rPr>
          <w:rFonts w:hint="cs"/>
          <w:sz w:val="24"/>
          <w:szCs w:val="24"/>
          <w:rtl/>
        </w:rPr>
        <w:t>,</w:t>
      </w:r>
      <w:r w:rsidR="00423B7D">
        <w:rPr>
          <w:rFonts w:hint="cs"/>
          <w:sz w:val="24"/>
          <w:szCs w:val="24"/>
          <w:rtl/>
        </w:rPr>
        <w:t xml:space="preserve"> היום המבקר במרכז.</w:t>
      </w:r>
    </w:p>
    <w:p w:rsidR="003204D0" w:rsidRDefault="00423B7D" w:rsidP="00596C99">
      <w:pPr>
        <w:rPr>
          <w:sz w:val="24"/>
          <w:szCs w:val="24"/>
          <w:rtl/>
        </w:rPr>
      </w:pPr>
      <w:r>
        <w:rPr>
          <w:rFonts w:hint="cs"/>
          <w:sz w:val="24"/>
          <w:szCs w:val="24"/>
          <w:rtl/>
        </w:rPr>
        <w:t xml:space="preserve">בהמשך חולקו המשתתפים בכנס </w:t>
      </w:r>
      <w:r w:rsidR="00A02872">
        <w:rPr>
          <w:rFonts w:hint="cs"/>
          <w:sz w:val="24"/>
          <w:szCs w:val="24"/>
          <w:rtl/>
        </w:rPr>
        <w:t>לקבוצות דיון ואנו היינו צריכים לענות על השאלה: מה הק</w:t>
      </w:r>
      <w:r w:rsidR="003204D0">
        <w:rPr>
          <w:rFonts w:hint="cs"/>
          <w:sz w:val="24"/>
          <w:szCs w:val="24"/>
          <w:rtl/>
        </w:rPr>
        <w:t>הל ירצה לראות במוזאון בשנת 2025? ומה הבעיה הלא צפויה שאנו עלולים לה</w:t>
      </w:r>
      <w:r w:rsidR="00596C99">
        <w:rPr>
          <w:rFonts w:hint="cs"/>
          <w:sz w:val="24"/>
          <w:szCs w:val="24"/>
          <w:rtl/>
        </w:rPr>
        <w:t>י</w:t>
      </w:r>
      <w:r w:rsidR="003204D0">
        <w:rPr>
          <w:rFonts w:hint="cs"/>
          <w:sz w:val="24"/>
          <w:szCs w:val="24"/>
          <w:rtl/>
        </w:rPr>
        <w:t xml:space="preserve">תקל בה? קבוצת הדיון שלנו הגיעה למסקנה, שהקהל שיגיע למוזאון ירצה </w:t>
      </w:r>
      <w:r w:rsidR="00596C99">
        <w:rPr>
          <w:rFonts w:hint="cs"/>
          <w:sz w:val="24"/>
          <w:szCs w:val="24"/>
          <w:rtl/>
        </w:rPr>
        <w:t xml:space="preserve">לחוות </w:t>
      </w:r>
      <w:r w:rsidR="003204D0">
        <w:rPr>
          <w:rFonts w:hint="cs"/>
          <w:sz w:val="24"/>
          <w:szCs w:val="24"/>
          <w:rtl/>
        </w:rPr>
        <w:t>חווי</w:t>
      </w:r>
      <w:r w:rsidR="00596C99">
        <w:rPr>
          <w:rFonts w:hint="cs"/>
          <w:sz w:val="24"/>
          <w:szCs w:val="24"/>
          <w:rtl/>
        </w:rPr>
        <w:t>ית</w:t>
      </w:r>
      <w:r w:rsidR="003204D0">
        <w:rPr>
          <w:rFonts w:hint="cs"/>
          <w:sz w:val="24"/>
          <w:szCs w:val="24"/>
          <w:rtl/>
        </w:rPr>
        <w:t xml:space="preserve"> מוזאון של פעם. הם ירצו לראות אוספים, מוצגים מוחשיים ולא וירטואליים. הבעיה שעלולה להתעורר היא שחלק מהמידע הטכני של בניית תצוגות "</w:t>
      </w:r>
      <w:r w:rsidR="00596C99">
        <w:rPr>
          <w:rFonts w:hint="cs"/>
          <w:sz w:val="24"/>
          <w:szCs w:val="24"/>
          <w:rtl/>
        </w:rPr>
        <w:t>של פעם</w:t>
      </w:r>
      <w:r w:rsidR="003204D0">
        <w:rPr>
          <w:rFonts w:hint="cs"/>
          <w:sz w:val="24"/>
          <w:szCs w:val="24"/>
          <w:rtl/>
        </w:rPr>
        <w:t>" י</w:t>
      </w:r>
      <w:r w:rsidR="00596C99">
        <w:rPr>
          <w:rFonts w:hint="cs"/>
          <w:sz w:val="24"/>
          <w:szCs w:val="24"/>
          <w:rtl/>
        </w:rPr>
        <w:t>י</w:t>
      </w:r>
      <w:r w:rsidR="003204D0">
        <w:rPr>
          <w:rFonts w:hint="cs"/>
          <w:sz w:val="24"/>
          <w:szCs w:val="24"/>
          <w:rtl/>
        </w:rPr>
        <w:t xml:space="preserve">עלם מהעולם. </w:t>
      </w:r>
      <w:r w:rsidR="00853327">
        <w:rPr>
          <w:rFonts w:hint="cs"/>
          <w:sz w:val="24"/>
          <w:szCs w:val="24"/>
          <w:rtl/>
        </w:rPr>
        <w:t>רצוי להיוועץ במומחים בתחומי הכלכלה החברה וכדומה שיכולים לחזות את ההתפתחויות העתידיות כדי לאפשר לנו להיות פחות מופתעים.</w:t>
      </w:r>
    </w:p>
    <w:p w:rsidR="00853327" w:rsidRDefault="00F705ED" w:rsidP="00BB7D80">
      <w:pPr>
        <w:rPr>
          <w:sz w:val="24"/>
          <w:szCs w:val="24"/>
          <w:rtl/>
        </w:rPr>
      </w:pPr>
      <w:r>
        <w:rPr>
          <w:rFonts w:hint="cs"/>
          <w:sz w:val="24"/>
          <w:szCs w:val="24"/>
          <w:rtl/>
        </w:rPr>
        <w:lastRenderedPageBreak/>
        <w:t>שלושת הימים הבאים כללו את הכ</w:t>
      </w:r>
      <w:r w:rsidR="00596C99">
        <w:rPr>
          <w:rFonts w:hint="cs"/>
          <w:sz w:val="24"/>
          <w:szCs w:val="24"/>
          <w:rtl/>
        </w:rPr>
        <w:t>י</w:t>
      </w:r>
      <w:r>
        <w:rPr>
          <w:rFonts w:hint="cs"/>
          <w:sz w:val="24"/>
          <w:szCs w:val="24"/>
          <w:rtl/>
        </w:rPr>
        <w:t>נ</w:t>
      </w:r>
      <w:r w:rsidR="00596C99">
        <w:rPr>
          <w:rFonts w:hint="cs"/>
          <w:sz w:val="24"/>
          <w:szCs w:val="24"/>
          <w:rtl/>
        </w:rPr>
        <w:t>ו</w:t>
      </w:r>
      <w:r>
        <w:rPr>
          <w:rFonts w:hint="cs"/>
          <w:sz w:val="24"/>
          <w:szCs w:val="24"/>
          <w:rtl/>
        </w:rPr>
        <w:t>ס עצמו שהתקיים בין התאריכים 6-8.6.13. מתוך מגוון מושבים בנושאים שונים נביא כא</w:t>
      </w:r>
      <w:r w:rsidR="00596C99">
        <w:rPr>
          <w:rFonts w:hint="cs"/>
          <w:sz w:val="24"/>
          <w:szCs w:val="24"/>
          <w:rtl/>
        </w:rPr>
        <w:t>לו שהרשימו אותנו והיו קרובים לל</w:t>
      </w:r>
      <w:r>
        <w:rPr>
          <w:rFonts w:hint="cs"/>
          <w:sz w:val="24"/>
          <w:szCs w:val="24"/>
          <w:rtl/>
        </w:rPr>
        <w:t>בנו.</w:t>
      </w:r>
    </w:p>
    <w:p w:rsidR="00F705ED" w:rsidRDefault="00F705ED" w:rsidP="00596C99">
      <w:pPr>
        <w:rPr>
          <w:sz w:val="24"/>
          <w:szCs w:val="24"/>
          <w:rtl/>
        </w:rPr>
      </w:pPr>
      <w:r>
        <w:rPr>
          <w:rFonts w:hint="cs"/>
          <w:sz w:val="24"/>
          <w:szCs w:val="24"/>
          <w:rtl/>
        </w:rPr>
        <w:t>לחדרים ניתנו שמות של צבעים, כך לדוגמ</w:t>
      </w:r>
      <w:r w:rsidR="00596C99">
        <w:rPr>
          <w:rFonts w:hint="cs"/>
          <w:sz w:val="24"/>
          <w:szCs w:val="24"/>
          <w:rtl/>
        </w:rPr>
        <w:t>ה</w:t>
      </w:r>
      <w:r>
        <w:rPr>
          <w:rFonts w:hint="cs"/>
          <w:sz w:val="24"/>
          <w:szCs w:val="24"/>
          <w:rtl/>
        </w:rPr>
        <w:t xml:space="preserve"> בחדר האדום התקיימה דרך קבע סדנ</w:t>
      </w:r>
      <w:r w:rsidR="00596C99">
        <w:rPr>
          <w:rFonts w:hint="cs"/>
          <w:sz w:val="24"/>
          <w:szCs w:val="24"/>
          <w:rtl/>
        </w:rPr>
        <w:t>ה</w:t>
      </w:r>
      <w:r>
        <w:rPr>
          <w:rFonts w:hint="cs"/>
          <w:sz w:val="24"/>
          <w:szCs w:val="24"/>
          <w:rtl/>
        </w:rPr>
        <w:t xml:space="preserve"> של בניית אביזרים שונים מגרוטאות כמו רובוטים קטנים עשויים מבקבוקים וקופסאות, מעגלים חשמליים המשולבים בעבודת אמנות פשוטה וכולי. בחדר הצהוב הוצג פרוי</w:t>
      </w:r>
      <w:r w:rsidR="00596C99">
        <w:rPr>
          <w:rFonts w:hint="cs"/>
          <w:sz w:val="24"/>
          <w:szCs w:val="24"/>
          <w:rtl/>
        </w:rPr>
        <w:t>קט שהובילה מ</w:t>
      </w:r>
      <w:r>
        <w:rPr>
          <w:rFonts w:hint="cs"/>
          <w:sz w:val="24"/>
          <w:szCs w:val="24"/>
          <w:rtl/>
        </w:rPr>
        <w:t xml:space="preserve">יה </w:t>
      </w:r>
      <w:r w:rsidR="00596C99">
        <w:rPr>
          <w:rFonts w:hint="cs"/>
          <w:sz w:val="24"/>
          <w:szCs w:val="24"/>
          <w:rtl/>
        </w:rPr>
        <w:t xml:space="preserve">הלוי </w:t>
      </w:r>
      <w:r>
        <w:rPr>
          <w:rFonts w:hint="cs"/>
          <w:sz w:val="24"/>
          <w:szCs w:val="24"/>
          <w:rtl/>
        </w:rPr>
        <w:t xml:space="preserve">ממוזאון המדע בירושלים ובו המחישו </w:t>
      </w:r>
      <w:r w:rsidR="00596C99">
        <w:rPr>
          <w:rFonts w:hint="cs"/>
          <w:sz w:val="24"/>
          <w:szCs w:val="24"/>
          <w:rtl/>
        </w:rPr>
        <w:t>כמה</w:t>
      </w:r>
      <w:r>
        <w:rPr>
          <w:rFonts w:hint="cs"/>
          <w:sz w:val="24"/>
          <w:szCs w:val="24"/>
          <w:rtl/>
        </w:rPr>
        <w:t xml:space="preserve"> מוזאונים למדע ממדינות שונות ניסויים מדעיים פשוטים ש</w:t>
      </w:r>
      <w:r w:rsidR="00596C99">
        <w:rPr>
          <w:rFonts w:hint="cs"/>
          <w:sz w:val="24"/>
          <w:szCs w:val="24"/>
          <w:rtl/>
        </w:rPr>
        <w:t>אפשר</w:t>
      </w:r>
      <w:r>
        <w:rPr>
          <w:rFonts w:hint="cs"/>
          <w:sz w:val="24"/>
          <w:szCs w:val="24"/>
          <w:rtl/>
        </w:rPr>
        <w:t xml:space="preserve"> ליישם עם ילדים. לדוגמ</w:t>
      </w:r>
      <w:r w:rsidR="00596C99">
        <w:rPr>
          <w:rFonts w:hint="cs"/>
          <w:sz w:val="24"/>
          <w:szCs w:val="24"/>
          <w:rtl/>
        </w:rPr>
        <w:t>ה</w:t>
      </w:r>
      <w:r>
        <w:rPr>
          <w:rFonts w:hint="cs"/>
          <w:sz w:val="24"/>
          <w:szCs w:val="24"/>
          <w:rtl/>
        </w:rPr>
        <w:t xml:space="preserve">: בומרנג משתי רצועות קרטון בצורת </w:t>
      </w:r>
      <w:r>
        <w:rPr>
          <w:sz w:val="24"/>
          <w:szCs w:val="24"/>
        </w:rPr>
        <w:t>X</w:t>
      </w:r>
      <w:r>
        <w:rPr>
          <w:rFonts w:hint="cs"/>
          <w:sz w:val="24"/>
          <w:szCs w:val="24"/>
          <w:rtl/>
        </w:rPr>
        <w:t xml:space="preserve">. כלי נגינה פשוט שמזכיר גיטרה הבנוי ממוט עץ קטן </w:t>
      </w:r>
      <w:r>
        <w:rPr>
          <w:sz w:val="24"/>
          <w:szCs w:val="24"/>
          <w:rtl/>
        </w:rPr>
        <w:t>–</w:t>
      </w:r>
      <w:r>
        <w:rPr>
          <w:rFonts w:hint="cs"/>
          <w:sz w:val="24"/>
          <w:szCs w:val="24"/>
          <w:rtl/>
        </w:rPr>
        <w:t xml:space="preserve"> </w:t>
      </w:r>
      <w:r w:rsidR="00596C99">
        <w:rPr>
          <w:rFonts w:hint="cs"/>
          <w:sz w:val="24"/>
          <w:szCs w:val="24"/>
          <w:rtl/>
        </w:rPr>
        <w:t>משמש</w:t>
      </w:r>
      <w:r>
        <w:rPr>
          <w:rFonts w:hint="cs"/>
          <w:sz w:val="24"/>
          <w:szCs w:val="24"/>
          <w:rtl/>
        </w:rPr>
        <w:t xml:space="preserve"> גוף כלי הנגינה, כוס </w:t>
      </w:r>
      <w:r>
        <w:rPr>
          <w:sz w:val="24"/>
          <w:szCs w:val="24"/>
          <w:rtl/>
        </w:rPr>
        <w:t>–</w:t>
      </w:r>
      <w:r>
        <w:rPr>
          <w:rFonts w:hint="cs"/>
          <w:sz w:val="24"/>
          <w:szCs w:val="24"/>
          <w:rtl/>
        </w:rPr>
        <w:t xml:space="preserve"> תיבת תהודה וחוטי ניילון </w:t>
      </w:r>
      <w:r>
        <w:rPr>
          <w:sz w:val="24"/>
          <w:szCs w:val="24"/>
          <w:rtl/>
        </w:rPr>
        <w:t>–</w:t>
      </w:r>
      <w:r>
        <w:rPr>
          <w:rFonts w:hint="cs"/>
          <w:sz w:val="24"/>
          <w:szCs w:val="24"/>
          <w:rtl/>
        </w:rPr>
        <w:t xml:space="preserve"> מיתרים. </w:t>
      </w:r>
    </w:p>
    <w:p w:rsidR="004C1AF6" w:rsidRDefault="004C1AF6" w:rsidP="00596C99">
      <w:pPr>
        <w:rPr>
          <w:sz w:val="24"/>
          <w:szCs w:val="24"/>
          <w:rtl/>
        </w:rPr>
      </w:pPr>
      <w:r>
        <w:rPr>
          <w:rFonts w:hint="cs"/>
          <w:sz w:val="24"/>
          <w:szCs w:val="24"/>
          <w:rtl/>
        </w:rPr>
        <w:t>באחד המושבים הציגו 4 מנהלי מוזאונים בעיות שהתעוררו בתצוגות שלהם. אח</w:t>
      </w:r>
      <w:r w:rsidR="00596C99">
        <w:rPr>
          <w:rFonts w:hint="cs"/>
          <w:sz w:val="24"/>
          <w:szCs w:val="24"/>
          <w:rtl/>
        </w:rPr>
        <w:t xml:space="preserve">ר </w:t>
      </w:r>
      <w:r>
        <w:rPr>
          <w:rFonts w:hint="cs"/>
          <w:sz w:val="24"/>
          <w:szCs w:val="24"/>
          <w:rtl/>
        </w:rPr>
        <w:t>כ</w:t>
      </w:r>
      <w:r w:rsidR="00596C99">
        <w:rPr>
          <w:rFonts w:hint="cs"/>
          <w:sz w:val="24"/>
          <w:szCs w:val="24"/>
          <w:rtl/>
        </w:rPr>
        <w:t>ך</w:t>
      </w:r>
      <w:r>
        <w:rPr>
          <w:rFonts w:hint="cs"/>
          <w:sz w:val="24"/>
          <w:szCs w:val="24"/>
          <w:rtl/>
        </w:rPr>
        <w:t xml:space="preserve"> </w:t>
      </w:r>
      <w:r w:rsidR="00596C99">
        <w:rPr>
          <w:rFonts w:hint="cs"/>
          <w:sz w:val="24"/>
          <w:szCs w:val="24"/>
          <w:rtl/>
        </w:rPr>
        <w:t>חילקו אותנו</w:t>
      </w:r>
      <w:r>
        <w:rPr>
          <w:rFonts w:hint="cs"/>
          <w:sz w:val="24"/>
          <w:szCs w:val="24"/>
          <w:rtl/>
        </w:rPr>
        <w:t xml:space="preserve"> ל-4 קבוצות דיון וכל קבוצה ניסתה לעזור לפתור בעיה אחת מתוך ה-4. </w:t>
      </w:r>
    </w:p>
    <w:p w:rsidR="00805D81" w:rsidRDefault="00805D81" w:rsidP="00012007">
      <w:pPr>
        <w:pStyle w:val="NormalWeb"/>
        <w:shd w:val="clear" w:color="auto" w:fill="FFFFFF"/>
        <w:bidi/>
        <w:spacing w:before="96" w:beforeAutospacing="0" w:after="120" w:afterAutospacing="0" w:line="288" w:lineRule="atLeast"/>
        <w:rPr>
          <w:rFonts w:asciiTheme="minorHAnsi" w:eastAsiaTheme="minorHAnsi" w:hAnsiTheme="minorHAnsi" w:cstheme="minorBidi"/>
          <w:rtl/>
        </w:rPr>
      </w:pPr>
      <w:r>
        <w:rPr>
          <w:i/>
          <w:iCs/>
          <w:noProof/>
          <w:sz w:val="20"/>
          <w:szCs w:val="20"/>
          <w:rtl/>
        </w:rPr>
        <mc:AlternateContent>
          <mc:Choice Requires="wps">
            <w:drawing>
              <wp:anchor distT="0" distB="0" distL="114300" distR="114300" simplePos="0" relativeHeight="251660288" behindDoc="0" locked="0" layoutInCell="1" allowOverlap="1" wp14:anchorId="6E7FBC0F" wp14:editId="355E7DF1">
                <wp:simplePos x="0" y="0"/>
                <wp:positionH relativeFrom="column">
                  <wp:posOffset>-66675</wp:posOffset>
                </wp:positionH>
                <wp:positionV relativeFrom="paragraph">
                  <wp:posOffset>418465</wp:posOffset>
                </wp:positionV>
                <wp:extent cx="5800725" cy="4543425"/>
                <wp:effectExtent l="0" t="0" r="28575" b="28575"/>
                <wp:wrapNone/>
                <wp:docPr id="12" name="מלבן 12"/>
                <wp:cNvGraphicFramePr/>
                <a:graphic xmlns:a="http://schemas.openxmlformats.org/drawingml/2006/main">
                  <a:graphicData uri="http://schemas.microsoft.com/office/word/2010/wordprocessingShape">
                    <wps:wsp>
                      <wps:cNvSpPr/>
                      <wps:spPr>
                        <a:xfrm>
                          <a:off x="0" y="0"/>
                          <a:ext cx="5800725" cy="4543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12" o:spid="_x0000_s1026" style="position:absolute;left:0;text-align:left;margin-left:-5.25pt;margin-top:32.95pt;width:456.75pt;height:3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" filled="f" strokecolor="#243f60 [1604]" strokeweight="2pt"/>
            </w:pict>
          </mc:Fallback>
        </mc:AlternateContent>
      </w:r>
      <w:r w:rsidR="000B7835">
        <w:rPr>
          <w:rFonts w:asciiTheme="minorHAnsi" w:eastAsiaTheme="minorHAnsi" w:hAnsiTheme="minorHAnsi" w:cstheme="minorBidi" w:hint="cs"/>
          <w:b/>
          <w:bCs/>
          <w:rtl/>
        </w:rPr>
        <w:t xml:space="preserve">הבעיה של </w:t>
      </w:r>
      <w:r w:rsidR="004C1AF6" w:rsidRPr="00BB7D80">
        <w:rPr>
          <w:rFonts w:asciiTheme="minorHAnsi" w:eastAsiaTheme="minorHAnsi" w:hAnsiTheme="minorHAnsi" w:cstheme="minorBidi" w:hint="cs"/>
          <w:b/>
          <w:bCs/>
          <w:rtl/>
        </w:rPr>
        <w:t>אינז ממוזאון המדע בטולוז</w:t>
      </w:r>
      <w:r w:rsidR="004C1AF6" w:rsidRPr="00BB7D80">
        <w:rPr>
          <w:rFonts w:asciiTheme="minorHAnsi" w:eastAsiaTheme="minorHAnsi" w:hAnsiTheme="minorHAnsi" w:cstheme="minorBidi" w:hint="cs"/>
          <w:rtl/>
        </w:rPr>
        <w:t xml:space="preserve">: התעוררה אצלם בעיה בתערוכה חדשה בנושא </w:t>
      </w:r>
      <w:r w:rsidR="00BB7D80">
        <w:rPr>
          <w:rFonts w:asciiTheme="minorHAnsi" w:eastAsiaTheme="minorHAnsi" w:hAnsiTheme="minorHAnsi" w:cstheme="minorBidi" w:hint="cs"/>
          <w:rtl/>
        </w:rPr>
        <w:t>נוסחת</w:t>
      </w:r>
      <w:r w:rsidR="00CF4FF6" w:rsidRPr="00BB7D80">
        <w:rPr>
          <w:rFonts w:asciiTheme="minorHAnsi" w:eastAsiaTheme="minorHAnsi" w:hAnsiTheme="minorHAnsi" w:cstheme="minorBidi" w:hint="cs"/>
          <w:rtl/>
        </w:rPr>
        <w:t xml:space="preserve"> דרייק</w:t>
      </w:r>
      <w:r>
        <w:rPr>
          <w:rFonts w:asciiTheme="minorHAnsi" w:eastAsiaTheme="minorHAnsi" w:hAnsiTheme="minorHAnsi" w:cstheme="minorBidi" w:hint="cs"/>
          <w:rtl/>
        </w:rPr>
        <w:t>.</w:t>
      </w:r>
    </w:p>
    <w:p w:rsidR="00805D81" w:rsidRPr="00805D81" w:rsidRDefault="00805D81" w:rsidP="00805D81">
      <w:pPr>
        <w:pStyle w:val="NormalWeb"/>
        <w:shd w:val="clear" w:color="auto" w:fill="FFFFFF"/>
        <w:bidi/>
        <w:spacing w:before="96" w:beforeAutospacing="0" w:after="120" w:afterAutospacing="0" w:line="288" w:lineRule="atLeast"/>
        <w:rPr>
          <w:rFonts w:asciiTheme="minorHAnsi" w:eastAsiaTheme="minorHAnsi" w:hAnsiTheme="minorHAnsi" w:cstheme="minorBidi"/>
          <w:i/>
          <w:iCs/>
          <w:u w:val="single"/>
          <w:rtl/>
        </w:rPr>
      </w:pPr>
      <w:r w:rsidRPr="00805D81">
        <w:rPr>
          <w:rFonts w:asciiTheme="minorHAnsi" w:eastAsiaTheme="minorHAnsi" w:hAnsiTheme="minorHAnsi" w:cstheme="minorBidi" w:hint="cs"/>
          <w:i/>
          <w:iCs/>
          <w:u w:val="single"/>
          <w:rtl/>
        </w:rPr>
        <w:t>מידע קצר על הנוסחה:</w:t>
      </w:r>
    </w:p>
    <w:p w:rsidR="00BB7D80" w:rsidRPr="00BB7D80" w:rsidRDefault="00BB7D80" w:rsidP="00805D81">
      <w:pPr>
        <w:pStyle w:val="NormalWeb"/>
        <w:shd w:val="clear" w:color="auto" w:fill="FFFFFF"/>
        <w:bidi/>
        <w:spacing w:before="96" w:beforeAutospacing="0" w:after="120" w:afterAutospacing="0" w:line="288" w:lineRule="atLeast"/>
        <w:rPr>
          <w:rFonts w:asciiTheme="minorHAnsi" w:eastAsiaTheme="minorHAnsi" w:hAnsiTheme="minorHAnsi" w:cstheme="minorBidi"/>
          <w:i/>
          <w:iCs/>
          <w:sz w:val="20"/>
          <w:szCs w:val="20"/>
        </w:rPr>
      </w:pPr>
      <w:r w:rsidRPr="00BB7D80">
        <w:rPr>
          <w:rFonts w:asciiTheme="minorHAnsi" w:eastAsiaTheme="minorHAnsi" w:hAnsiTheme="minorHAnsi" w:cstheme="minorBidi" w:hint="cs"/>
          <w:rtl/>
        </w:rPr>
        <w:t>(</w:t>
      </w:r>
      <w:r>
        <w:rPr>
          <w:rFonts w:asciiTheme="minorHAnsi" w:eastAsiaTheme="minorHAnsi" w:hAnsiTheme="minorHAnsi" w:cstheme="minorBidi" w:hint="cs"/>
          <w:i/>
          <w:iCs/>
          <w:sz w:val="20"/>
          <w:szCs w:val="20"/>
          <w:rtl/>
        </w:rPr>
        <w:t xml:space="preserve">נוסחה </w:t>
      </w:r>
      <w:r w:rsidRPr="00BB7D80">
        <w:rPr>
          <w:rFonts w:asciiTheme="minorHAnsi" w:eastAsiaTheme="minorHAnsi" w:hAnsiTheme="minorHAnsi" w:cstheme="minorBidi"/>
          <w:i/>
          <w:iCs/>
          <w:sz w:val="20"/>
          <w:szCs w:val="20"/>
          <w:rtl/>
        </w:rPr>
        <w:t>באמצעותה ניסה לקבוע דרייק את מספר הציוויליזציות התאורטי ב</w:t>
      </w:r>
      <w:hyperlink r:id="rId7" w:tooltip="גלקסיה" w:history="1">
        <w:r w:rsidRPr="00BB7D80">
          <w:rPr>
            <w:rFonts w:asciiTheme="minorHAnsi" w:eastAsiaTheme="minorHAnsi" w:hAnsiTheme="minorHAnsi" w:cstheme="minorBidi"/>
            <w:i/>
            <w:iCs/>
            <w:sz w:val="20"/>
            <w:szCs w:val="20"/>
            <w:rtl/>
          </w:rPr>
          <w:t>גלקסיית</w:t>
        </w:r>
      </w:hyperlink>
      <w:r w:rsidRPr="00BB7D80">
        <w:rPr>
          <w:rFonts w:asciiTheme="minorHAnsi" w:eastAsiaTheme="minorHAnsi" w:hAnsiTheme="minorHAnsi" w:cstheme="minorBidi"/>
          <w:i/>
          <w:iCs/>
          <w:sz w:val="20"/>
          <w:szCs w:val="20"/>
        </w:rPr>
        <w:t> </w:t>
      </w:r>
      <w:hyperlink r:id="rId8" w:tooltip="שביל החלב" w:history="1">
        <w:r w:rsidRPr="00BB7D80">
          <w:rPr>
            <w:rFonts w:asciiTheme="minorHAnsi" w:eastAsiaTheme="minorHAnsi" w:hAnsiTheme="minorHAnsi" w:cstheme="minorBidi"/>
            <w:i/>
            <w:iCs/>
            <w:sz w:val="20"/>
            <w:szCs w:val="20"/>
            <w:rtl/>
          </w:rPr>
          <w:t>שביל החלב</w:t>
        </w:r>
      </w:hyperlink>
      <w:r w:rsidRPr="00BB7D80">
        <w:rPr>
          <w:rFonts w:asciiTheme="minorHAnsi" w:eastAsiaTheme="minorHAnsi" w:hAnsiTheme="minorHAnsi" w:cstheme="minorBidi"/>
          <w:i/>
          <w:iCs/>
          <w:sz w:val="20"/>
          <w:szCs w:val="20"/>
        </w:rPr>
        <w:t> </w:t>
      </w:r>
      <w:r w:rsidRPr="00BB7D80">
        <w:rPr>
          <w:rFonts w:asciiTheme="minorHAnsi" w:eastAsiaTheme="minorHAnsi" w:hAnsiTheme="minorHAnsi" w:cstheme="minorBidi"/>
          <w:i/>
          <w:iCs/>
          <w:sz w:val="20"/>
          <w:szCs w:val="20"/>
          <w:rtl/>
        </w:rPr>
        <w:t>שיוכלו ליצור</w:t>
      </w:r>
      <w:r w:rsidRPr="00BB7D80">
        <w:rPr>
          <w:rFonts w:asciiTheme="minorHAnsi" w:eastAsiaTheme="minorHAnsi" w:hAnsiTheme="minorHAnsi" w:cstheme="minorBidi"/>
          <w:i/>
          <w:iCs/>
          <w:sz w:val="20"/>
          <w:szCs w:val="20"/>
        </w:rPr>
        <w:t> </w:t>
      </w:r>
      <w:hyperlink r:id="rId9" w:tooltip="רדיו" w:history="1">
        <w:r w:rsidRPr="00BB7D80">
          <w:rPr>
            <w:rFonts w:asciiTheme="minorHAnsi" w:eastAsiaTheme="minorHAnsi" w:hAnsiTheme="minorHAnsi" w:cstheme="minorBidi"/>
            <w:i/>
            <w:iCs/>
            <w:sz w:val="20"/>
            <w:szCs w:val="20"/>
            <w:rtl/>
          </w:rPr>
          <w:t>תקשורת רדיו</w:t>
        </w:r>
      </w:hyperlink>
      <w:r w:rsidRPr="00BB7D80">
        <w:rPr>
          <w:rFonts w:asciiTheme="minorHAnsi" w:eastAsiaTheme="minorHAnsi" w:hAnsiTheme="minorHAnsi" w:cstheme="minorBidi"/>
          <w:i/>
          <w:iCs/>
          <w:sz w:val="20"/>
          <w:szCs w:val="20"/>
        </w:rPr>
        <w:t> </w:t>
      </w:r>
      <w:r w:rsidRPr="00BB7D80">
        <w:rPr>
          <w:rFonts w:asciiTheme="minorHAnsi" w:eastAsiaTheme="minorHAnsi" w:hAnsiTheme="minorHAnsi" w:cstheme="minorBidi"/>
          <w:i/>
          <w:iCs/>
          <w:sz w:val="20"/>
          <w:szCs w:val="20"/>
          <w:rtl/>
        </w:rPr>
        <w:t>עם האנושות, ובכך להגיע לאומדן של הסיכוי ליצור קשר עם</w:t>
      </w:r>
      <w:r w:rsidRPr="00BB7D80">
        <w:rPr>
          <w:rFonts w:asciiTheme="minorHAnsi" w:eastAsiaTheme="minorHAnsi" w:hAnsiTheme="minorHAnsi" w:cstheme="minorBidi"/>
          <w:i/>
          <w:iCs/>
          <w:sz w:val="20"/>
          <w:szCs w:val="20"/>
        </w:rPr>
        <w:t> </w:t>
      </w:r>
      <w:hyperlink r:id="rId10" w:tooltip="חוצנים" w:history="1">
        <w:r w:rsidRPr="00BB7D80">
          <w:rPr>
            <w:rFonts w:asciiTheme="minorHAnsi" w:eastAsiaTheme="minorHAnsi" w:hAnsiTheme="minorHAnsi" w:cstheme="minorBidi"/>
            <w:i/>
            <w:iCs/>
            <w:sz w:val="20"/>
            <w:szCs w:val="20"/>
            <w:rtl/>
          </w:rPr>
          <w:t>חיים מחוץ לכדור הארץ</w:t>
        </w:r>
      </w:hyperlink>
      <w:r w:rsidRPr="00BB7D80">
        <w:rPr>
          <w:rFonts w:asciiTheme="minorHAnsi" w:eastAsiaTheme="minorHAnsi" w:hAnsiTheme="minorHAnsi" w:cstheme="minorBidi"/>
          <w:i/>
          <w:iCs/>
          <w:sz w:val="20"/>
          <w:szCs w:val="20"/>
        </w:rPr>
        <w:t>.</w:t>
      </w:r>
    </w:p>
    <w:p w:rsidR="00BB7D80" w:rsidRPr="00BB7D80" w:rsidRDefault="00BB7D80" w:rsidP="00BB7D80">
      <w:pPr>
        <w:shd w:val="clear" w:color="auto" w:fill="FFFFFF"/>
        <w:spacing w:before="96" w:after="120" w:line="288" w:lineRule="atLeast"/>
        <w:rPr>
          <w:i/>
          <w:iCs/>
          <w:sz w:val="20"/>
          <w:szCs w:val="20"/>
        </w:rPr>
      </w:pPr>
      <w:r w:rsidRPr="00BB7D80">
        <w:rPr>
          <w:i/>
          <w:iCs/>
          <w:sz w:val="20"/>
          <w:szCs w:val="20"/>
          <w:rtl/>
        </w:rPr>
        <w:t>הנוסחה היא</w:t>
      </w:r>
      <w:r w:rsidRPr="00BB7D80">
        <w:rPr>
          <w:i/>
          <w:iCs/>
          <w:sz w:val="20"/>
          <w:szCs w:val="20"/>
        </w:rPr>
        <w:t>:</w:t>
      </w:r>
    </w:p>
    <w:p w:rsidR="00BB7D80" w:rsidRPr="00BB7D80" w:rsidRDefault="00BB7D80" w:rsidP="00BB7D80">
      <w:pPr>
        <w:shd w:val="clear" w:color="auto" w:fill="FFFFFF"/>
        <w:spacing w:after="24" w:line="360" w:lineRule="atLeast"/>
        <w:ind w:left="720" w:right="384"/>
        <w:rPr>
          <w:i/>
          <w:iCs/>
          <w:sz w:val="20"/>
          <w:szCs w:val="20"/>
        </w:rPr>
      </w:pPr>
      <w:r w:rsidRPr="00BB7D80">
        <w:rPr>
          <w:i/>
          <w:iCs/>
          <w:noProof/>
          <w:sz w:val="20"/>
          <w:szCs w:val="20"/>
        </w:rPr>
        <w:drawing>
          <wp:inline distT="0" distB="0" distL="0" distR="0" wp14:anchorId="75A21FE3" wp14:editId="67AE3F93">
            <wp:extent cx="3686175" cy="209550"/>
            <wp:effectExtent l="0" t="0" r="9525" b="0"/>
            <wp:docPr id="10" name="תמונה 10" descr="N = R^{*} ~ \times ~ f_{p} ~ \times ~ n_{e} ~ \times ~ f_{l} ~ \times ~ f_{i} ~ \times ~ f_{c} ~ \times ~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 = R^{*} ~ \times ~ f_{p} ~ \times ~ n_{e} ~ \times ~ f_{l} ~ \times ~ f_{i} ~ \times ~ f_{c} ~ \times ~ 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6175" cy="209550"/>
                    </a:xfrm>
                    <a:prstGeom prst="rect">
                      <a:avLst/>
                    </a:prstGeom>
                    <a:noFill/>
                    <a:ln>
                      <a:noFill/>
                    </a:ln>
                  </pic:spPr>
                </pic:pic>
              </a:graphicData>
            </a:graphic>
          </wp:inline>
        </w:drawing>
      </w:r>
    </w:p>
    <w:p w:rsidR="00BB7D80" w:rsidRPr="00BB7D80" w:rsidRDefault="00BB7D80" w:rsidP="00BB7D80">
      <w:pPr>
        <w:shd w:val="clear" w:color="auto" w:fill="FFFFFF"/>
        <w:spacing w:before="96" w:after="120" w:line="288" w:lineRule="atLeast"/>
        <w:rPr>
          <w:i/>
          <w:iCs/>
          <w:sz w:val="20"/>
          <w:szCs w:val="20"/>
        </w:rPr>
      </w:pPr>
      <w:r w:rsidRPr="00BB7D80">
        <w:rPr>
          <w:i/>
          <w:iCs/>
          <w:sz w:val="20"/>
          <w:szCs w:val="20"/>
          <w:rtl/>
        </w:rPr>
        <w:t>הסברים לנוסחה</w:t>
      </w:r>
      <w:r w:rsidRPr="00BB7D80">
        <w:rPr>
          <w:i/>
          <w:iCs/>
          <w:sz w:val="20"/>
          <w:szCs w:val="20"/>
        </w:rPr>
        <w:t>:</w:t>
      </w:r>
    </w:p>
    <w:p w:rsidR="00BB7D80" w:rsidRPr="00BB7D80" w:rsidRDefault="00BB7D80" w:rsidP="00BB7D80">
      <w:pPr>
        <w:numPr>
          <w:ilvl w:val="0"/>
          <w:numId w:val="1"/>
        </w:numPr>
        <w:shd w:val="clear" w:color="auto" w:fill="FFFFFF"/>
        <w:spacing w:before="100" w:beforeAutospacing="1" w:after="24" w:line="288" w:lineRule="atLeast"/>
        <w:ind w:left="0" w:right="384"/>
        <w:rPr>
          <w:i/>
          <w:iCs/>
          <w:sz w:val="20"/>
          <w:szCs w:val="20"/>
        </w:rPr>
      </w:pPr>
      <w:r w:rsidRPr="00BB7D80">
        <w:rPr>
          <w:i/>
          <w:iCs/>
          <w:noProof/>
          <w:sz w:val="20"/>
          <w:szCs w:val="20"/>
        </w:rPr>
        <w:drawing>
          <wp:inline distT="0" distB="0" distL="0" distR="0" wp14:anchorId="4958EABF" wp14:editId="733287D0">
            <wp:extent cx="171450" cy="133350"/>
            <wp:effectExtent l="0" t="0" r="0" b="0"/>
            <wp:docPr id="9" name="תמונה 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BB7D80">
        <w:rPr>
          <w:i/>
          <w:iCs/>
          <w:sz w:val="20"/>
          <w:szCs w:val="20"/>
        </w:rPr>
        <w:t> </w:t>
      </w:r>
      <w:r w:rsidRPr="00BB7D80">
        <w:rPr>
          <w:i/>
          <w:iCs/>
          <w:sz w:val="20"/>
          <w:szCs w:val="20"/>
          <w:rtl/>
        </w:rPr>
        <w:t>הוא מספר הציוויליזציות שמנסות ליצור עם האנושות תקשורת רדיו</w:t>
      </w:r>
      <w:r w:rsidRPr="00BB7D80">
        <w:rPr>
          <w:i/>
          <w:iCs/>
          <w:sz w:val="20"/>
          <w:szCs w:val="20"/>
        </w:rPr>
        <w:t>.</w:t>
      </w:r>
    </w:p>
    <w:p w:rsidR="00BB7D80" w:rsidRPr="00BB7D80" w:rsidRDefault="00BB7D80" w:rsidP="00BB7D80">
      <w:pPr>
        <w:numPr>
          <w:ilvl w:val="0"/>
          <w:numId w:val="1"/>
        </w:numPr>
        <w:shd w:val="clear" w:color="auto" w:fill="FFFFFF"/>
        <w:spacing w:before="100" w:beforeAutospacing="1" w:after="24" w:line="288" w:lineRule="atLeast"/>
        <w:ind w:left="0" w:right="384"/>
        <w:rPr>
          <w:i/>
          <w:iCs/>
          <w:sz w:val="20"/>
          <w:szCs w:val="20"/>
        </w:rPr>
      </w:pPr>
      <w:r w:rsidRPr="00BB7D80">
        <w:rPr>
          <w:i/>
          <w:iCs/>
          <w:noProof/>
          <w:sz w:val="20"/>
          <w:szCs w:val="20"/>
        </w:rPr>
        <w:drawing>
          <wp:inline distT="0" distB="0" distL="0" distR="0" wp14:anchorId="74911C03" wp14:editId="7DEC9D31">
            <wp:extent cx="209550" cy="152400"/>
            <wp:effectExtent l="0" t="0" r="0" b="0"/>
            <wp:docPr id="8" name="תמונה 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BB7D80">
        <w:rPr>
          <w:i/>
          <w:iCs/>
          <w:sz w:val="20"/>
          <w:szCs w:val="20"/>
          <w:cs/>
        </w:rPr>
        <w:t>‎</w:t>
      </w:r>
      <w:r w:rsidRPr="00BB7D80">
        <w:rPr>
          <w:i/>
          <w:iCs/>
          <w:sz w:val="20"/>
          <w:szCs w:val="20"/>
        </w:rPr>
        <w:t xml:space="preserve"> </w:t>
      </w:r>
      <w:r w:rsidRPr="00BB7D80">
        <w:rPr>
          <w:i/>
          <w:iCs/>
          <w:sz w:val="20"/>
          <w:szCs w:val="20"/>
          <w:rtl/>
        </w:rPr>
        <w:t>הוא שיעור ה</w:t>
      </w:r>
      <w:hyperlink r:id="rId14" w:tooltip="כוכב" w:history="1">
        <w:r w:rsidRPr="00BB7D80">
          <w:rPr>
            <w:i/>
            <w:iCs/>
            <w:sz w:val="20"/>
            <w:szCs w:val="20"/>
            <w:rtl/>
          </w:rPr>
          <w:t>כוכבים</w:t>
        </w:r>
      </w:hyperlink>
      <w:r w:rsidRPr="00BB7D80">
        <w:rPr>
          <w:i/>
          <w:iCs/>
          <w:sz w:val="20"/>
          <w:szCs w:val="20"/>
        </w:rPr>
        <w:t> </w:t>
      </w:r>
      <w:r w:rsidRPr="00BB7D80">
        <w:rPr>
          <w:i/>
          <w:iCs/>
          <w:sz w:val="20"/>
          <w:szCs w:val="20"/>
          <w:rtl/>
        </w:rPr>
        <w:t>אשר נוצרו בגלקסית שביל החלב</w:t>
      </w:r>
      <w:r w:rsidRPr="00BB7D80">
        <w:rPr>
          <w:i/>
          <w:iCs/>
          <w:sz w:val="20"/>
          <w:szCs w:val="20"/>
        </w:rPr>
        <w:t>.</w:t>
      </w:r>
    </w:p>
    <w:p w:rsidR="00BB7D80" w:rsidRPr="00BB7D80" w:rsidRDefault="00BB7D80" w:rsidP="00BB7D80">
      <w:pPr>
        <w:numPr>
          <w:ilvl w:val="0"/>
          <w:numId w:val="1"/>
        </w:numPr>
        <w:shd w:val="clear" w:color="auto" w:fill="FFFFFF"/>
        <w:spacing w:before="100" w:beforeAutospacing="1" w:after="24" w:line="288" w:lineRule="atLeast"/>
        <w:ind w:left="0" w:right="384"/>
        <w:rPr>
          <w:i/>
          <w:iCs/>
          <w:sz w:val="20"/>
          <w:szCs w:val="20"/>
        </w:rPr>
      </w:pPr>
      <w:r w:rsidRPr="00BB7D80">
        <w:rPr>
          <w:i/>
          <w:iCs/>
          <w:noProof/>
          <w:sz w:val="20"/>
          <w:szCs w:val="20"/>
        </w:rPr>
        <w:drawing>
          <wp:inline distT="0" distB="0" distL="0" distR="0" wp14:anchorId="7957559C" wp14:editId="267C48C5">
            <wp:extent cx="152400" cy="190500"/>
            <wp:effectExtent l="0" t="0" r="0" b="0"/>
            <wp:docPr id="7" name="תמונה 7" descr=" f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f_{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B7D80">
        <w:rPr>
          <w:i/>
          <w:iCs/>
          <w:sz w:val="20"/>
          <w:szCs w:val="20"/>
        </w:rPr>
        <w:t> </w:t>
      </w:r>
      <w:r w:rsidRPr="00BB7D80">
        <w:rPr>
          <w:i/>
          <w:iCs/>
          <w:sz w:val="20"/>
          <w:szCs w:val="20"/>
          <w:rtl/>
        </w:rPr>
        <w:t>הוא אותו חלק מהכוכבים שנוצרים שיש להם</w:t>
      </w:r>
      <w:r w:rsidRPr="00BB7D80">
        <w:rPr>
          <w:i/>
          <w:iCs/>
          <w:sz w:val="20"/>
          <w:szCs w:val="20"/>
        </w:rPr>
        <w:t> </w:t>
      </w:r>
      <w:hyperlink r:id="rId16" w:tooltip="מערכת שמש" w:history="1">
        <w:r w:rsidRPr="00BB7D80">
          <w:rPr>
            <w:i/>
            <w:iCs/>
            <w:sz w:val="20"/>
            <w:szCs w:val="20"/>
            <w:rtl/>
          </w:rPr>
          <w:t>מערכות שמש</w:t>
        </w:r>
      </w:hyperlink>
      <w:r w:rsidRPr="00BB7D80">
        <w:rPr>
          <w:i/>
          <w:iCs/>
          <w:sz w:val="20"/>
          <w:szCs w:val="20"/>
        </w:rPr>
        <w:t>.</w:t>
      </w:r>
    </w:p>
    <w:p w:rsidR="00BB7D80" w:rsidRPr="00BB7D80" w:rsidRDefault="00BB7D80" w:rsidP="00BB7D80">
      <w:pPr>
        <w:numPr>
          <w:ilvl w:val="0"/>
          <w:numId w:val="1"/>
        </w:numPr>
        <w:shd w:val="clear" w:color="auto" w:fill="FFFFFF"/>
        <w:spacing w:before="100" w:beforeAutospacing="1" w:after="24" w:line="288" w:lineRule="atLeast"/>
        <w:ind w:left="0" w:right="384"/>
        <w:rPr>
          <w:i/>
          <w:iCs/>
          <w:sz w:val="20"/>
          <w:szCs w:val="20"/>
        </w:rPr>
      </w:pPr>
      <w:r w:rsidRPr="00BB7D80">
        <w:rPr>
          <w:i/>
          <w:iCs/>
          <w:noProof/>
          <w:sz w:val="20"/>
          <w:szCs w:val="20"/>
        </w:rPr>
        <w:drawing>
          <wp:inline distT="0" distB="0" distL="0" distR="0" wp14:anchorId="0900743A" wp14:editId="7177938F">
            <wp:extent cx="180975" cy="114300"/>
            <wp:effectExtent l="0" t="0" r="9525" b="0"/>
            <wp:docPr id="6" name="תמונה 6" descr="n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_{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BB7D80">
        <w:rPr>
          <w:i/>
          <w:iCs/>
          <w:sz w:val="20"/>
          <w:szCs w:val="20"/>
        </w:rPr>
        <w:t> </w:t>
      </w:r>
      <w:r w:rsidRPr="00BB7D80">
        <w:rPr>
          <w:i/>
          <w:iCs/>
          <w:sz w:val="20"/>
          <w:szCs w:val="20"/>
          <w:rtl/>
        </w:rPr>
        <w:t>הוא החלק של מערכות שמש שיש להן את הסיכוי ליצור</w:t>
      </w:r>
      <w:r w:rsidRPr="00BB7D80">
        <w:rPr>
          <w:i/>
          <w:iCs/>
          <w:sz w:val="20"/>
          <w:szCs w:val="20"/>
        </w:rPr>
        <w:t> </w:t>
      </w:r>
      <w:hyperlink r:id="rId18" w:tooltip="כוכב לכת" w:history="1">
        <w:r w:rsidRPr="00BB7D80">
          <w:rPr>
            <w:i/>
            <w:iCs/>
            <w:sz w:val="20"/>
            <w:szCs w:val="20"/>
            <w:rtl/>
          </w:rPr>
          <w:t>כוכבי לכת</w:t>
        </w:r>
      </w:hyperlink>
      <w:r w:rsidRPr="00BB7D80">
        <w:rPr>
          <w:i/>
          <w:iCs/>
          <w:sz w:val="20"/>
          <w:szCs w:val="20"/>
        </w:rPr>
        <w:t> </w:t>
      </w:r>
      <w:r w:rsidRPr="00BB7D80">
        <w:rPr>
          <w:i/>
          <w:iCs/>
          <w:sz w:val="20"/>
          <w:szCs w:val="20"/>
          <w:rtl/>
        </w:rPr>
        <w:t>עליהם יתפתחו חיים</w:t>
      </w:r>
      <w:r w:rsidRPr="00BB7D80">
        <w:rPr>
          <w:i/>
          <w:iCs/>
          <w:sz w:val="20"/>
          <w:szCs w:val="20"/>
        </w:rPr>
        <w:t>.</w:t>
      </w:r>
    </w:p>
    <w:p w:rsidR="00BB7D80" w:rsidRPr="00BB7D80" w:rsidRDefault="00BB7D80" w:rsidP="00BB7D80">
      <w:pPr>
        <w:numPr>
          <w:ilvl w:val="0"/>
          <w:numId w:val="1"/>
        </w:numPr>
        <w:shd w:val="clear" w:color="auto" w:fill="FFFFFF"/>
        <w:spacing w:before="100" w:beforeAutospacing="1" w:after="24" w:line="288" w:lineRule="atLeast"/>
        <w:ind w:left="0" w:right="384"/>
        <w:rPr>
          <w:i/>
          <w:iCs/>
          <w:sz w:val="20"/>
          <w:szCs w:val="20"/>
        </w:rPr>
      </w:pPr>
      <w:r w:rsidRPr="00BB7D80">
        <w:rPr>
          <w:i/>
          <w:iCs/>
          <w:noProof/>
          <w:sz w:val="20"/>
          <w:szCs w:val="20"/>
        </w:rPr>
        <w:drawing>
          <wp:inline distT="0" distB="0" distL="0" distR="0" wp14:anchorId="1364C186" wp14:editId="1B60ECCD">
            <wp:extent cx="123825" cy="171450"/>
            <wp:effectExtent l="0" t="0" r="9525" b="0"/>
            <wp:docPr id="5" name="תמונה 5" descr="f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BB7D80">
        <w:rPr>
          <w:i/>
          <w:iCs/>
          <w:sz w:val="20"/>
          <w:szCs w:val="20"/>
        </w:rPr>
        <w:t> </w:t>
      </w:r>
      <w:r w:rsidRPr="00BB7D80">
        <w:rPr>
          <w:i/>
          <w:iCs/>
          <w:sz w:val="20"/>
          <w:szCs w:val="20"/>
          <w:rtl/>
        </w:rPr>
        <w:t>הוא אותו חלק של כוכבי לכת עם חיים עליהם, שמהם יתפתחו חיים</w:t>
      </w:r>
      <w:r w:rsidRPr="00BB7D80">
        <w:rPr>
          <w:i/>
          <w:iCs/>
          <w:sz w:val="20"/>
          <w:szCs w:val="20"/>
        </w:rPr>
        <w:t> </w:t>
      </w:r>
      <w:hyperlink r:id="rId20" w:tooltip="אינטליגנציה" w:history="1">
        <w:r w:rsidRPr="00BB7D80">
          <w:rPr>
            <w:i/>
            <w:iCs/>
            <w:sz w:val="20"/>
            <w:szCs w:val="20"/>
            <w:rtl/>
          </w:rPr>
          <w:t>אינטליגנטיים</w:t>
        </w:r>
      </w:hyperlink>
      <w:r w:rsidRPr="00BB7D80">
        <w:rPr>
          <w:i/>
          <w:iCs/>
          <w:sz w:val="20"/>
          <w:szCs w:val="20"/>
        </w:rPr>
        <w:t>.</w:t>
      </w:r>
    </w:p>
    <w:p w:rsidR="00BB7D80" w:rsidRPr="00BB7D80" w:rsidRDefault="00BB7D80" w:rsidP="00BB7D80">
      <w:pPr>
        <w:numPr>
          <w:ilvl w:val="0"/>
          <w:numId w:val="1"/>
        </w:numPr>
        <w:shd w:val="clear" w:color="auto" w:fill="FFFFFF"/>
        <w:spacing w:before="100" w:beforeAutospacing="1" w:after="24" w:line="288" w:lineRule="atLeast"/>
        <w:ind w:left="0" w:right="384"/>
        <w:rPr>
          <w:i/>
          <w:iCs/>
          <w:sz w:val="20"/>
          <w:szCs w:val="20"/>
        </w:rPr>
      </w:pPr>
      <w:r w:rsidRPr="00BB7D80">
        <w:rPr>
          <w:i/>
          <w:iCs/>
          <w:noProof/>
          <w:sz w:val="20"/>
          <w:szCs w:val="20"/>
        </w:rPr>
        <w:drawing>
          <wp:inline distT="0" distB="0" distL="0" distR="0" wp14:anchorId="70693402" wp14:editId="0EFD3222">
            <wp:extent cx="133350" cy="171450"/>
            <wp:effectExtent l="0" t="0" r="0" b="0"/>
            <wp:docPr id="4" name="תמונה 4" descr="f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BB7D80">
        <w:rPr>
          <w:i/>
          <w:iCs/>
          <w:sz w:val="20"/>
          <w:szCs w:val="20"/>
        </w:rPr>
        <w:t> </w:t>
      </w:r>
      <w:r w:rsidRPr="00BB7D80">
        <w:rPr>
          <w:i/>
          <w:iCs/>
          <w:sz w:val="20"/>
          <w:szCs w:val="20"/>
          <w:rtl/>
        </w:rPr>
        <w:t>הוא אותו חלק של חיים אינטליגנטיים שיכולים להגיע ל</w:t>
      </w:r>
      <w:hyperlink r:id="rId22" w:tooltip="טכנולוגיה" w:history="1">
        <w:r w:rsidRPr="00BB7D80">
          <w:rPr>
            <w:i/>
            <w:iCs/>
            <w:sz w:val="20"/>
            <w:szCs w:val="20"/>
            <w:rtl/>
          </w:rPr>
          <w:t>טכנולוגיה</w:t>
        </w:r>
      </w:hyperlink>
      <w:r w:rsidRPr="00BB7D80">
        <w:rPr>
          <w:i/>
          <w:iCs/>
          <w:sz w:val="20"/>
          <w:szCs w:val="20"/>
        </w:rPr>
        <w:t> </w:t>
      </w:r>
      <w:r w:rsidRPr="00BB7D80">
        <w:rPr>
          <w:i/>
          <w:iCs/>
          <w:sz w:val="20"/>
          <w:szCs w:val="20"/>
          <w:rtl/>
        </w:rPr>
        <w:t>שתאפשר להם תקשורת עם ציוויליזציות אחרות בגלקסית שביל החלב</w:t>
      </w:r>
      <w:r w:rsidRPr="00BB7D80">
        <w:rPr>
          <w:i/>
          <w:iCs/>
          <w:sz w:val="20"/>
          <w:szCs w:val="20"/>
        </w:rPr>
        <w:t>.</w:t>
      </w:r>
    </w:p>
    <w:p w:rsidR="00BB7D80" w:rsidRPr="00BB7D80" w:rsidRDefault="00BB7D80" w:rsidP="00BB7D80">
      <w:pPr>
        <w:numPr>
          <w:ilvl w:val="0"/>
          <w:numId w:val="1"/>
        </w:numPr>
        <w:shd w:val="clear" w:color="auto" w:fill="FFFFFF"/>
        <w:spacing w:before="100" w:beforeAutospacing="1" w:after="24" w:line="288" w:lineRule="atLeast"/>
        <w:ind w:left="0" w:right="384"/>
        <w:rPr>
          <w:i/>
          <w:iCs/>
          <w:sz w:val="20"/>
          <w:szCs w:val="20"/>
        </w:rPr>
      </w:pPr>
      <w:r w:rsidRPr="00BB7D80">
        <w:rPr>
          <w:i/>
          <w:iCs/>
          <w:noProof/>
          <w:sz w:val="20"/>
          <w:szCs w:val="20"/>
        </w:rPr>
        <w:drawing>
          <wp:inline distT="0" distB="0" distL="0" distR="0" wp14:anchorId="2278EA24" wp14:editId="13BB2BDE">
            <wp:extent cx="152400" cy="171450"/>
            <wp:effectExtent l="0" t="0" r="0" b="0"/>
            <wp:docPr id="3" name="תמונה 3" descr="f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_{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B7D80">
        <w:rPr>
          <w:i/>
          <w:iCs/>
          <w:sz w:val="20"/>
          <w:szCs w:val="20"/>
        </w:rPr>
        <w:t> </w:t>
      </w:r>
      <w:r w:rsidRPr="00BB7D80">
        <w:rPr>
          <w:i/>
          <w:iCs/>
          <w:sz w:val="20"/>
          <w:szCs w:val="20"/>
          <w:rtl/>
        </w:rPr>
        <w:t>הוא אותו חלק של ציוויליזציות עם יכולת תקשורת שמעונ</w:t>
      </w:r>
      <w:r w:rsidR="00012007">
        <w:rPr>
          <w:rFonts w:hint="cs"/>
          <w:i/>
          <w:iCs/>
          <w:sz w:val="20"/>
          <w:szCs w:val="20"/>
          <w:rtl/>
        </w:rPr>
        <w:t>י</w:t>
      </w:r>
      <w:r w:rsidRPr="00BB7D80">
        <w:rPr>
          <w:i/>
          <w:iCs/>
          <w:sz w:val="20"/>
          <w:szCs w:val="20"/>
          <w:rtl/>
        </w:rPr>
        <w:t>ינות ליצור תקשורת עם ציוויליזציות אחרות בגלקסיה</w:t>
      </w:r>
      <w:r w:rsidRPr="00BB7D80">
        <w:rPr>
          <w:i/>
          <w:iCs/>
          <w:sz w:val="20"/>
          <w:szCs w:val="20"/>
        </w:rPr>
        <w:t>.</w:t>
      </w:r>
    </w:p>
    <w:p w:rsidR="00BB7D80" w:rsidRPr="00BB7D80" w:rsidRDefault="00BB7D80" w:rsidP="00BB7D80">
      <w:pPr>
        <w:numPr>
          <w:ilvl w:val="0"/>
          <w:numId w:val="1"/>
        </w:numPr>
        <w:shd w:val="clear" w:color="auto" w:fill="FFFFFF"/>
        <w:spacing w:before="100" w:beforeAutospacing="1" w:after="24" w:line="288" w:lineRule="atLeast"/>
        <w:ind w:left="0" w:right="384"/>
        <w:rPr>
          <w:i/>
          <w:iCs/>
          <w:sz w:val="20"/>
          <w:szCs w:val="20"/>
        </w:rPr>
      </w:pPr>
      <w:r w:rsidRPr="00BB7D80">
        <w:rPr>
          <w:i/>
          <w:iCs/>
          <w:noProof/>
          <w:sz w:val="20"/>
          <w:szCs w:val="20"/>
        </w:rPr>
        <w:drawing>
          <wp:inline distT="0" distB="0" distL="0" distR="0" wp14:anchorId="0E8E8D63" wp14:editId="0DD2C91D">
            <wp:extent cx="123825" cy="133350"/>
            <wp:effectExtent l="0" t="0" r="9525" b="0"/>
            <wp:docPr id="2" name="תמונה 2"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BB7D80">
        <w:rPr>
          <w:i/>
          <w:iCs/>
          <w:sz w:val="20"/>
          <w:szCs w:val="20"/>
        </w:rPr>
        <w:t> </w:t>
      </w:r>
      <w:r w:rsidRPr="00BB7D80">
        <w:rPr>
          <w:i/>
          <w:iCs/>
          <w:sz w:val="20"/>
          <w:szCs w:val="20"/>
          <w:rtl/>
        </w:rPr>
        <w:t>הוא סימון לתוחלת החיים הצפויה של אותה ציוויליזציה עם יכולת תקשורתית החפצה ליצור תקשורת</w:t>
      </w:r>
      <w:r w:rsidRPr="00BB7D80">
        <w:rPr>
          <w:i/>
          <w:iCs/>
          <w:sz w:val="20"/>
          <w:szCs w:val="20"/>
        </w:rPr>
        <w:t>.</w:t>
      </w:r>
    </w:p>
    <w:p w:rsidR="00805D81" w:rsidRDefault="00BB7D80" w:rsidP="000B7835">
      <w:pPr>
        <w:shd w:val="clear" w:color="auto" w:fill="FFFFFF"/>
        <w:spacing w:before="96" w:after="120" w:line="288" w:lineRule="atLeast"/>
        <w:rPr>
          <w:i/>
          <w:iCs/>
          <w:sz w:val="20"/>
          <w:szCs w:val="20"/>
          <w:rtl/>
        </w:rPr>
      </w:pPr>
      <w:r w:rsidRPr="00BB7D80">
        <w:rPr>
          <w:i/>
          <w:iCs/>
          <w:sz w:val="20"/>
          <w:szCs w:val="20"/>
          <w:rtl/>
        </w:rPr>
        <w:t>על ידי הצבת פרמטרים לתוך הנוסחה, בהתייעצות עם מדענים שונים שכל אחד מומחה בתחומו</w:t>
      </w:r>
      <w:r w:rsidRPr="00BB7D80">
        <w:rPr>
          <w:i/>
          <w:iCs/>
          <w:sz w:val="20"/>
          <w:szCs w:val="20"/>
        </w:rPr>
        <w:t xml:space="preserve"> (</w:t>
      </w:r>
      <w:hyperlink r:id="rId25" w:tooltip="כימיה" w:history="1">
        <w:r w:rsidRPr="00BB7D80">
          <w:rPr>
            <w:i/>
            <w:iCs/>
            <w:sz w:val="20"/>
            <w:szCs w:val="20"/>
            <w:rtl/>
          </w:rPr>
          <w:t>כימיה</w:t>
        </w:r>
      </w:hyperlink>
      <w:r w:rsidRPr="00BB7D80">
        <w:rPr>
          <w:i/>
          <w:iCs/>
          <w:sz w:val="20"/>
          <w:szCs w:val="20"/>
        </w:rPr>
        <w:t>, </w:t>
      </w:r>
      <w:hyperlink r:id="rId26" w:tooltip="ביולוגיה" w:history="1">
        <w:r w:rsidRPr="00BB7D80">
          <w:rPr>
            <w:i/>
            <w:iCs/>
            <w:sz w:val="20"/>
            <w:szCs w:val="20"/>
            <w:rtl/>
          </w:rPr>
          <w:t>ביולוגיה</w:t>
        </w:r>
      </w:hyperlink>
      <w:r w:rsidRPr="00BB7D80">
        <w:rPr>
          <w:i/>
          <w:iCs/>
          <w:sz w:val="20"/>
          <w:szCs w:val="20"/>
        </w:rPr>
        <w:t> </w:t>
      </w:r>
      <w:r w:rsidRPr="00BB7D80">
        <w:rPr>
          <w:i/>
          <w:iCs/>
          <w:sz w:val="20"/>
          <w:szCs w:val="20"/>
          <w:rtl/>
        </w:rPr>
        <w:t>וכדומה), הגיע דרייק לערכים שונים עבור</w:t>
      </w:r>
      <w:r w:rsidRPr="00BB7D80">
        <w:rPr>
          <w:i/>
          <w:iCs/>
          <w:sz w:val="20"/>
          <w:szCs w:val="20"/>
        </w:rPr>
        <w:t xml:space="preserve"> N. </w:t>
      </w:r>
      <w:r w:rsidRPr="00BB7D80">
        <w:rPr>
          <w:i/>
          <w:iCs/>
          <w:sz w:val="20"/>
          <w:szCs w:val="20"/>
          <w:rtl/>
        </w:rPr>
        <w:t>אלו נעו בין כמה ציוויליזציות בודדות ועד ל-50 מיליון. אחד הפרמטרים שעודכן בעשור האחרון הוא</w:t>
      </w:r>
      <w:r w:rsidRPr="00BB7D80">
        <w:rPr>
          <w:i/>
          <w:iCs/>
          <w:sz w:val="20"/>
          <w:szCs w:val="20"/>
        </w:rPr>
        <w:t> </w:t>
      </w:r>
      <w:r w:rsidRPr="00BB7D80">
        <w:rPr>
          <w:i/>
          <w:iCs/>
          <w:noProof/>
          <w:sz w:val="20"/>
          <w:szCs w:val="20"/>
        </w:rPr>
        <w:drawing>
          <wp:inline distT="0" distB="0" distL="0" distR="0" wp14:anchorId="5EF54852" wp14:editId="02E46170">
            <wp:extent cx="152400" cy="190500"/>
            <wp:effectExtent l="0" t="0" r="0" b="0"/>
            <wp:docPr id="1" name="תמונה 1" descr=" f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f_{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BB7D80">
        <w:rPr>
          <w:i/>
          <w:iCs/>
          <w:sz w:val="20"/>
          <w:szCs w:val="20"/>
        </w:rPr>
        <w:t xml:space="preserve"> - </w:t>
      </w:r>
      <w:r w:rsidRPr="00BB7D80">
        <w:rPr>
          <w:i/>
          <w:iCs/>
          <w:sz w:val="20"/>
          <w:szCs w:val="20"/>
          <w:rtl/>
        </w:rPr>
        <w:t>חלק הכוכבים שנוצרים שיש להם מערכות שמש. מאז שנת</w:t>
      </w:r>
      <w:r w:rsidRPr="00BB7D80">
        <w:rPr>
          <w:i/>
          <w:iCs/>
          <w:sz w:val="20"/>
          <w:szCs w:val="20"/>
        </w:rPr>
        <w:t> </w:t>
      </w:r>
      <w:hyperlink r:id="rId27" w:tooltip="1995" w:history="1">
        <w:r w:rsidRPr="00BB7D80">
          <w:rPr>
            <w:i/>
            <w:iCs/>
            <w:sz w:val="20"/>
            <w:szCs w:val="20"/>
          </w:rPr>
          <w:t>1995</w:t>
        </w:r>
      </w:hyperlink>
      <w:r w:rsidRPr="00BB7D80">
        <w:rPr>
          <w:i/>
          <w:iCs/>
          <w:sz w:val="20"/>
          <w:szCs w:val="20"/>
        </w:rPr>
        <w:t> </w:t>
      </w:r>
      <w:r w:rsidRPr="00BB7D80">
        <w:rPr>
          <w:i/>
          <w:iCs/>
          <w:sz w:val="20"/>
          <w:szCs w:val="20"/>
          <w:rtl/>
        </w:rPr>
        <w:t>נתגלו למעלה ממאה מערכות שמש במרחקים של עד כמה עשרות שנות אור מכדור הארץ</w:t>
      </w:r>
      <w:r w:rsidRPr="00BB7D80">
        <w:rPr>
          <w:i/>
          <w:iCs/>
          <w:sz w:val="20"/>
          <w:szCs w:val="20"/>
        </w:rPr>
        <w:t>.</w:t>
      </w:r>
      <w:r w:rsidRPr="00BB7D80">
        <w:rPr>
          <w:rFonts w:hint="cs"/>
          <w:i/>
          <w:iCs/>
          <w:sz w:val="20"/>
          <w:szCs w:val="20"/>
          <w:rtl/>
        </w:rPr>
        <w:t>)</w:t>
      </w:r>
      <w:r>
        <w:rPr>
          <w:rFonts w:hint="cs"/>
          <w:i/>
          <w:iCs/>
          <w:sz w:val="20"/>
          <w:szCs w:val="20"/>
          <w:rtl/>
        </w:rPr>
        <w:t xml:space="preserve"> </w:t>
      </w:r>
    </w:p>
    <w:p w:rsidR="007E6131" w:rsidRDefault="007E6131" w:rsidP="000B7835">
      <w:pPr>
        <w:shd w:val="clear" w:color="auto" w:fill="FFFFFF"/>
        <w:spacing w:before="96" w:after="120" w:line="288" w:lineRule="atLeast"/>
        <w:rPr>
          <w:sz w:val="24"/>
          <w:szCs w:val="24"/>
          <w:rtl/>
        </w:rPr>
      </w:pPr>
    </w:p>
    <w:p w:rsidR="000B7835" w:rsidRDefault="000B7835" w:rsidP="000B7835">
      <w:pPr>
        <w:shd w:val="clear" w:color="auto" w:fill="FFFFFF"/>
        <w:spacing w:before="96" w:after="120" w:line="288" w:lineRule="atLeast"/>
        <w:rPr>
          <w:sz w:val="24"/>
          <w:szCs w:val="24"/>
          <w:rtl/>
        </w:rPr>
      </w:pPr>
      <w:r>
        <w:rPr>
          <w:rFonts w:hint="cs"/>
          <w:sz w:val="24"/>
          <w:szCs w:val="24"/>
          <w:rtl/>
        </w:rPr>
        <w:t>הבעיה הי</w:t>
      </w:r>
      <w:r w:rsidR="00012007">
        <w:rPr>
          <w:rFonts w:hint="cs"/>
          <w:sz w:val="24"/>
          <w:szCs w:val="24"/>
          <w:rtl/>
        </w:rPr>
        <w:t>י</w:t>
      </w:r>
      <w:r>
        <w:rPr>
          <w:rFonts w:hint="cs"/>
          <w:sz w:val="24"/>
          <w:szCs w:val="24"/>
          <w:rtl/>
        </w:rPr>
        <w:t xml:space="preserve">תה שהקהל חלף על פני התערוכה מבלי להתקרב אליה </w:t>
      </w:r>
      <w:r>
        <w:rPr>
          <w:sz w:val="24"/>
          <w:szCs w:val="24"/>
          <w:rtl/>
        </w:rPr>
        <w:t>–</w:t>
      </w:r>
      <w:r>
        <w:rPr>
          <w:rFonts w:hint="cs"/>
          <w:sz w:val="24"/>
          <w:szCs w:val="24"/>
          <w:rtl/>
        </w:rPr>
        <w:t xml:space="preserve"> במילים אחרות לא נמשך אליה. בקבוצת הדיון הועלו הצעות: מכיוון שהתערוכה לא ה</w:t>
      </w:r>
      <w:r w:rsidR="00012007">
        <w:rPr>
          <w:rFonts w:hint="cs"/>
          <w:sz w:val="24"/>
          <w:szCs w:val="24"/>
          <w:rtl/>
        </w:rPr>
        <w:t>י</w:t>
      </w:r>
      <w:r>
        <w:rPr>
          <w:rFonts w:hint="cs"/>
          <w:sz w:val="24"/>
          <w:szCs w:val="24"/>
          <w:rtl/>
        </w:rPr>
        <w:t>יתה ידידותית ולא יצרה קשר בין הקהל לתצוגה</w:t>
      </w:r>
      <w:r w:rsidR="00012007">
        <w:rPr>
          <w:rFonts w:hint="cs"/>
          <w:sz w:val="24"/>
          <w:szCs w:val="24"/>
          <w:rtl/>
        </w:rPr>
        <w:t>,</w:t>
      </w:r>
      <w:r>
        <w:rPr>
          <w:rFonts w:hint="cs"/>
          <w:sz w:val="24"/>
          <w:szCs w:val="24"/>
          <w:rtl/>
        </w:rPr>
        <w:t xml:space="preserve"> הציעה הנציגה מארה"ב שבכניסה לתערוכה יהיה שילוט בסגנון של המודעות על העצים שמחפשים כלב שהלך לאיבוד וכדומה, השלט יכלול את ההודעה "חוצן בשם... הלך ל</w:t>
      </w:r>
      <w:r w:rsidR="00012007">
        <w:rPr>
          <w:rFonts w:hint="cs"/>
          <w:sz w:val="24"/>
          <w:szCs w:val="24"/>
          <w:rtl/>
        </w:rPr>
        <w:t>איבוד מבקשים את עזרתכם במציאתו"</w:t>
      </w:r>
      <w:r>
        <w:rPr>
          <w:rFonts w:hint="cs"/>
          <w:sz w:val="24"/>
          <w:szCs w:val="24"/>
          <w:rtl/>
        </w:rPr>
        <w:t xml:space="preserve">. לגבי הנוסחה ש"הבהילה" את הקהל </w:t>
      </w:r>
      <w:r>
        <w:rPr>
          <w:rFonts w:hint="cs"/>
          <w:sz w:val="24"/>
          <w:szCs w:val="24"/>
          <w:rtl/>
        </w:rPr>
        <w:lastRenderedPageBreak/>
        <w:t>הוצע לכתוב אותה בסוף התערוכה ולא בתחילתה כדי לא להפחיד את הקהל. הצעה נוספת ה</w:t>
      </w:r>
      <w:r w:rsidR="00012007">
        <w:rPr>
          <w:rFonts w:hint="cs"/>
          <w:sz w:val="24"/>
          <w:szCs w:val="24"/>
          <w:rtl/>
        </w:rPr>
        <w:t>י</w:t>
      </w:r>
      <w:r>
        <w:rPr>
          <w:rFonts w:hint="cs"/>
          <w:sz w:val="24"/>
          <w:szCs w:val="24"/>
          <w:rtl/>
        </w:rPr>
        <w:t>יתה להפוך את המספרים בסגנון של מתכון כשכל אחד מהמספרים הוא מרכיב במתכון.</w:t>
      </w:r>
    </w:p>
    <w:p w:rsidR="00FA0F8D" w:rsidRDefault="000B7835" w:rsidP="001D0DAE">
      <w:pPr>
        <w:shd w:val="clear" w:color="auto" w:fill="FFFFFF"/>
        <w:spacing w:before="96" w:after="120" w:line="288" w:lineRule="atLeast"/>
        <w:rPr>
          <w:sz w:val="24"/>
          <w:szCs w:val="24"/>
          <w:rtl/>
        </w:rPr>
      </w:pPr>
      <w:r w:rsidRPr="000B7835">
        <w:rPr>
          <w:rFonts w:hint="cs"/>
          <w:b/>
          <w:bCs/>
          <w:sz w:val="24"/>
          <w:szCs w:val="24"/>
          <w:rtl/>
        </w:rPr>
        <w:t xml:space="preserve">הבעיה של </w:t>
      </w:r>
      <w:r>
        <w:rPr>
          <w:rFonts w:hint="cs"/>
          <w:b/>
          <w:bCs/>
          <w:sz w:val="24"/>
          <w:szCs w:val="24"/>
          <w:rtl/>
        </w:rPr>
        <w:t>מנואל</w:t>
      </w:r>
      <w:r w:rsidRPr="00BB7D80">
        <w:rPr>
          <w:rFonts w:hint="cs"/>
          <w:b/>
          <w:bCs/>
          <w:sz w:val="24"/>
          <w:szCs w:val="24"/>
          <w:rtl/>
        </w:rPr>
        <w:t xml:space="preserve"> </w:t>
      </w:r>
      <w:r>
        <w:rPr>
          <w:rFonts w:hint="cs"/>
          <w:b/>
          <w:bCs/>
          <w:sz w:val="24"/>
          <w:szCs w:val="24"/>
          <w:rtl/>
        </w:rPr>
        <w:t>ממרכז</w:t>
      </w:r>
      <w:r w:rsidRPr="00BB7D80">
        <w:rPr>
          <w:rFonts w:hint="cs"/>
          <w:b/>
          <w:bCs/>
          <w:sz w:val="24"/>
          <w:szCs w:val="24"/>
          <w:rtl/>
        </w:rPr>
        <w:t xml:space="preserve"> המדע </w:t>
      </w:r>
      <w:r>
        <w:rPr>
          <w:rFonts w:hint="cs"/>
          <w:b/>
          <w:bCs/>
          <w:sz w:val="24"/>
          <w:szCs w:val="24"/>
          <w:rtl/>
        </w:rPr>
        <w:t>בגרנדה</w:t>
      </w:r>
      <w:r w:rsidR="004D52BD">
        <w:rPr>
          <w:rFonts w:hint="cs"/>
          <w:b/>
          <w:bCs/>
          <w:sz w:val="24"/>
          <w:szCs w:val="24"/>
          <w:rtl/>
        </w:rPr>
        <w:t>,</w:t>
      </w:r>
      <w:r>
        <w:rPr>
          <w:rFonts w:hint="cs"/>
          <w:b/>
          <w:bCs/>
          <w:sz w:val="24"/>
          <w:szCs w:val="24"/>
          <w:rtl/>
        </w:rPr>
        <w:t xml:space="preserve"> </w:t>
      </w:r>
      <w:r w:rsidRPr="001D0DAE">
        <w:rPr>
          <w:rFonts w:hint="cs"/>
          <w:b/>
          <w:bCs/>
          <w:sz w:val="24"/>
          <w:szCs w:val="24"/>
          <w:rtl/>
        </w:rPr>
        <w:t>ספרד</w:t>
      </w:r>
      <w:r w:rsidRPr="001D0DAE">
        <w:rPr>
          <w:rFonts w:hint="cs"/>
          <w:sz w:val="24"/>
          <w:szCs w:val="24"/>
          <w:rtl/>
        </w:rPr>
        <w:t xml:space="preserve">: הראה לנו בקבוצת הדיון תצלום של תצוגה בנושא תעתועי ראייה שהתעוררו בה בעיות טכניות. </w:t>
      </w:r>
      <w:r w:rsidR="001173D4" w:rsidRPr="001D0DAE">
        <w:rPr>
          <w:rFonts w:hint="cs"/>
          <w:sz w:val="24"/>
          <w:szCs w:val="24"/>
          <w:rtl/>
        </w:rPr>
        <w:t>בתצוגה 4 תעתועי ראייה</w:t>
      </w:r>
      <w:r w:rsidR="001D0DAE" w:rsidRPr="001D0DAE">
        <w:rPr>
          <w:rFonts w:hint="cs"/>
          <w:sz w:val="24"/>
          <w:szCs w:val="24"/>
          <w:rtl/>
        </w:rPr>
        <w:t xml:space="preserve">. כל תעתוע </w:t>
      </w:r>
      <w:r w:rsidR="001173D4" w:rsidRPr="001D0DAE">
        <w:rPr>
          <w:rFonts w:hint="cs"/>
          <w:sz w:val="24"/>
          <w:szCs w:val="24"/>
          <w:rtl/>
        </w:rPr>
        <w:t xml:space="preserve">מסתובב </w:t>
      </w:r>
      <w:r w:rsidR="001D0DAE" w:rsidRPr="001D0DAE">
        <w:rPr>
          <w:rFonts w:hint="cs"/>
          <w:sz w:val="24"/>
          <w:szCs w:val="24"/>
          <w:rtl/>
        </w:rPr>
        <w:t>על ציר בלחיצת כפ</w:t>
      </w:r>
      <w:r w:rsidR="001173D4" w:rsidRPr="001D0DAE">
        <w:rPr>
          <w:rFonts w:hint="cs"/>
          <w:sz w:val="24"/>
          <w:szCs w:val="24"/>
          <w:rtl/>
        </w:rPr>
        <w:t>תור.</w:t>
      </w:r>
      <w:r w:rsidR="001173D4">
        <w:rPr>
          <w:rFonts w:hint="cs"/>
          <w:sz w:val="24"/>
          <w:szCs w:val="24"/>
          <w:rtl/>
        </w:rPr>
        <w:t xml:space="preserve"> </w:t>
      </w:r>
      <w:bookmarkStart w:id="0" w:name="_GoBack"/>
      <w:bookmarkEnd w:id="0"/>
    </w:p>
    <w:p w:rsidR="00FA0F8D" w:rsidRDefault="001173D4" w:rsidP="00012007">
      <w:pPr>
        <w:shd w:val="clear" w:color="auto" w:fill="FFFFFF"/>
        <w:spacing w:before="96" w:after="120" w:line="288" w:lineRule="atLeast"/>
        <w:rPr>
          <w:sz w:val="24"/>
          <w:szCs w:val="24"/>
          <w:rtl/>
        </w:rPr>
      </w:pPr>
      <w:r>
        <w:rPr>
          <w:rFonts w:hint="cs"/>
          <w:sz w:val="24"/>
          <w:szCs w:val="24"/>
          <w:rtl/>
        </w:rPr>
        <w:t xml:space="preserve">בעיה ראשונה </w:t>
      </w:r>
      <w:r>
        <w:rPr>
          <w:sz w:val="24"/>
          <w:szCs w:val="24"/>
          <w:rtl/>
        </w:rPr>
        <w:t>–</w:t>
      </w:r>
      <w:r w:rsidR="00012007">
        <w:rPr>
          <w:rFonts w:hint="cs"/>
          <w:sz w:val="24"/>
          <w:szCs w:val="24"/>
          <w:rtl/>
        </w:rPr>
        <w:t xml:space="preserve">עיני </w:t>
      </w:r>
      <w:r>
        <w:rPr>
          <w:rFonts w:hint="cs"/>
          <w:sz w:val="24"/>
          <w:szCs w:val="24"/>
          <w:rtl/>
        </w:rPr>
        <w:t>המתבונן באחד ה</w:t>
      </w:r>
      <w:r w:rsidR="00FA0F8D">
        <w:rPr>
          <w:rFonts w:hint="cs"/>
          <w:sz w:val="24"/>
          <w:szCs w:val="24"/>
          <w:rtl/>
        </w:rPr>
        <w:t>תעתועים</w:t>
      </w:r>
      <w:r>
        <w:rPr>
          <w:rFonts w:hint="cs"/>
          <w:sz w:val="24"/>
          <w:szCs w:val="24"/>
          <w:rtl/>
        </w:rPr>
        <w:t xml:space="preserve"> מתבלבלות והו</w:t>
      </w:r>
      <w:r w:rsidR="00012007">
        <w:rPr>
          <w:rFonts w:hint="cs"/>
          <w:sz w:val="24"/>
          <w:szCs w:val="24"/>
          <w:rtl/>
        </w:rPr>
        <w:t>א אינו מסוגל להתמקד בתעתוע מסו</w:t>
      </w:r>
      <w:r>
        <w:rPr>
          <w:rFonts w:hint="cs"/>
          <w:sz w:val="24"/>
          <w:szCs w:val="24"/>
          <w:rtl/>
        </w:rPr>
        <w:t xml:space="preserve">ים שהוא בחר להתבונן בו. </w:t>
      </w:r>
    </w:p>
    <w:p w:rsidR="00FA0F8D" w:rsidRDefault="001173D4" w:rsidP="00FA0F8D">
      <w:pPr>
        <w:shd w:val="clear" w:color="auto" w:fill="FFFFFF"/>
        <w:spacing w:before="96" w:after="120" w:line="288" w:lineRule="atLeast"/>
        <w:rPr>
          <w:sz w:val="24"/>
          <w:szCs w:val="24"/>
          <w:rtl/>
        </w:rPr>
      </w:pPr>
      <w:r>
        <w:rPr>
          <w:rFonts w:hint="cs"/>
          <w:sz w:val="24"/>
          <w:szCs w:val="24"/>
          <w:rtl/>
        </w:rPr>
        <w:t xml:space="preserve">בעיה שניה </w:t>
      </w:r>
      <w:r>
        <w:rPr>
          <w:sz w:val="24"/>
          <w:szCs w:val="24"/>
          <w:rtl/>
        </w:rPr>
        <w:t>–</w:t>
      </w:r>
      <w:r>
        <w:rPr>
          <w:rFonts w:hint="cs"/>
          <w:sz w:val="24"/>
          <w:szCs w:val="24"/>
          <w:rtl/>
        </w:rPr>
        <w:t xml:space="preserve"> התלמידים המבקרים במוזאון נהנים ללחוץ על כפתורי הפעלה של המוצגים ללא הפסק</w:t>
      </w:r>
      <w:r w:rsidR="00944DD6">
        <w:rPr>
          <w:rFonts w:hint="cs"/>
          <w:sz w:val="24"/>
          <w:szCs w:val="24"/>
          <w:rtl/>
        </w:rPr>
        <w:t xml:space="preserve"> כך שלמעשה המוצגים עובדים כל הזמן וזה מפריע. </w:t>
      </w:r>
    </w:p>
    <w:p w:rsidR="00012007" w:rsidRDefault="00944DD6" w:rsidP="00012007">
      <w:pPr>
        <w:shd w:val="clear" w:color="auto" w:fill="FFFFFF"/>
        <w:spacing w:before="96" w:after="120" w:line="288" w:lineRule="atLeast"/>
        <w:rPr>
          <w:sz w:val="24"/>
          <w:szCs w:val="24"/>
          <w:rtl/>
        </w:rPr>
      </w:pPr>
      <w:r>
        <w:rPr>
          <w:rFonts w:hint="cs"/>
          <w:sz w:val="24"/>
          <w:szCs w:val="24"/>
          <w:rtl/>
        </w:rPr>
        <w:t xml:space="preserve">בעיה שלישית </w:t>
      </w:r>
      <w:r>
        <w:rPr>
          <w:sz w:val="24"/>
          <w:szCs w:val="24"/>
          <w:rtl/>
        </w:rPr>
        <w:t>–</w:t>
      </w:r>
      <w:r>
        <w:rPr>
          <w:rFonts w:hint="cs"/>
          <w:sz w:val="24"/>
          <w:szCs w:val="24"/>
          <w:rtl/>
        </w:rPr>
        <w:t xml:space="preserve"> הוראות ההפעלה שניתנו למבקר </w:t>
      </w:r>
      <w:r w:rsidR="00012007">
        <w:rPr>
          <w:rFonts w:hint="cs"/>
          <w:sz w:val="24"/>
          <w:szCs w:val="24"/>
          <w:rtl/>
        </w:rPr>
        <w:t xml:space="preserve">כבר </w:t>
      </w:r>
      <w:r>
        <w:rPr>
          <w:rFonts w:hint="cs"/>
          <w:sz w:val="24"/>
          <w:szCs w:val="24"/>
          <w:rtl/>
        </w:rPr>
        <w:t>כללו את ההסבר לתופעה כך שלמבקר לא ה</w:t>
      </w:r>
      <w:r w:rsidR="00012007">
        <w:rPr>
          <w:rFonts w:hint="cs"/>
          <w:sz w:val="24"/>
          <w:szCs w:val="24"/>
          <w:rtl/>
        </w:rPr>
        <w:t>י</w:t>
      </w:r>
      <w:r>
        <w:rPr>
          <w:rFonts w:hint="cs"/>
          <w:sz w:val="24"/>
          <w:szCs w:val="24"/>
          <w:rtl/>
        </w:rPr>
        <w:t xml:space="preserve">יתה הזדמנות לחקור בעצמו את פשר התופעה. </w:t>
      </w:r>
    </w:p>
    <w:p w:rsidR="000B7835" w:rsidRDefault="00944DD6" w:rsidP="00012007">
      <w:pPr>
        <w:shd w:val="clear" w:color="auto" w:fill="FFFFFF"/>
        <w:spacing w:before="96" w:after="120" w:line="288" w:lineRule="atLeast"/>
        <w:rPr>
          <w:sz w:val="24"/>
          <w:szCs w:val="24"/>
          <w:rtl/>
        </w:rPr>
      </w:pPr>
      <w:r>
        <w:rPr>
          <w:rFonts w:hint="cs"/>
          <w:sz w:val="24"/>
          <w:szCs w:val="24"/>
          <w:rtl/>
        </w:rPr>
        <w:t xml:space="preserve">פתרונות שהוצעו בקבוצת הדיון: </w:t>
      </w:r>
      <w:r w:rsidR="00BC3806">
        <w:rPr>
          <w:rFonts w:hint="cs"/>
          <w:sz w:val="24"/>
          <w:szCs w:val="24"/>
          <w:rtl/>
        </w:rPr>
        <w:t xml:space="preserve">לבעיה הראשונה </w:t>
      </w:r>
      <w:r w:rsidR="00BC3806">
        <w:rPr>
          <w:sz w:val="24"/>
          <w:szCs w:val="24"/>
          <w:rtl/>
        </w:rPr>
        <w:t>–</w:t>
      </w:r>
      <w:r w:rsidR="00BC3806">
        <w:rPr>
          <w:rFonts w:hint="cs"/>
          <w:sz w:val="24"/>
          <w:szCs w:val="24"/>
          <w:rtl/>
        </w:rPr>
        <w:t xml:space="preserve"> מן הסתם יש להפריד בין התמונות השונות ולהרחיקן זו מזו. לבעיה השני</w:t>
      </w:r>
      <w:r w:rsidR="00012007">
        <w:rPr>
          <w:rFonts w:hint="cs"/>
          <w:sz w:val="24"/>
          <w:szCs w:val="24"/>
          <w:rtl/>
        </w:rPr>
        <w:t>י</w:t>
      </w:r>
      <w:r w:rsidR="00BC3806">
        <w:rPr>
          <w:rFonts w:hint="cs"/>
          <w:sz w:val="24"/>
          <w:szCs w:val="24"/>
          <w:rtl/>
        </w:rPr>
        <w:t xml:space="preserve">ה </w:t>
      </w:r>
      <w:r w:rsidR="00BC3806">
        <w:rPr>
          <w:sz w:val="24"/>
          <w:szCs w:val="24"/>
          <w:rtl/>
        </w:rPr>
        <w:t>–</w:t>
      </w:r>
      <w:r w:rsidR="00BC3806">
        <w:rPr>
          <w:rFonts w:hint="cs"/>
          <w:sz w:val="24"/>
          <w:szCs w:val="24"/>
          <w:rtl/>
        </w:rPr>
        <w:t xml:space="preserve"> להחליף את הלחצן לטיימר שנכבה אחרי זמן קצוב. אפשרות נוספת היא שהמוצג מפסיק לפעול כאשר מפסיקים ללחוץ על כפתור ההפעלה. לבעיה השלישית </w:t>
      </w:r>
      <w:r w:rsidR="00176426">
        <w:rPr>
          <w:sz w:val="24"/>
          <w:szCs w:val="24"/>
          <w:rtl/>
        </w:rPr>
        <w:t>–</w:t>
      </w:r>
      <w:r w:rsidR="00BC3806">
        <w:rPr>
          <w:rFonts w:hint="cs"/>
          <w:sz w:val="24"/>
          <w:szCs w:val="24"/>
          <w:rtl/>
        </w:rPr>
        <w:t xml:space="preserve"> </w:t>
      </w:r>
      <w:r w:rsidR="00176426">
        <w:rPr>
          <w:rFonts w:hint="cs"/>
          <w:sz w:val="24"/>
          <w:szCs w:val="24"/>
          <w:rtl/>
        </w:rPr>
        <w:t xml:space="preserve">בהוראות ההפעלה לא </w:t>
      </w:r>
      <w:r w:rsidR="00012007">
        <w:rPr>
          <w:rFonts w:hint="cs"/>
          <w:sz w:val="24"/>
          <w:szCs w:val="24"/>
          <w:rtl/>
        </w:rPr>
        <w:t>"</w:t>
      </w:r>
      <w:r w:rsidR="00176426">
        <w:rPr>
          <w:rFonts w:hint="cs"/>
          <w:sz w:val="24"/>
          <w:szCs w:val="24"/>
          <w:rtl/>
        </w:rPr>
        <w:t>להאכיל</w:t>
      </w:r>
      <w:r w:rsidR="00012007">
        <w:rPr>
          <w:rFonts w:hint="cs"/>
          <w:sz w:val="24"/>
          <w:szCs w:val="24"/>
          <w:rtl/>
        </w:rPr>
        <w:t>"</w:t>
      </w:r>
      <w:r w:rsidR="00176426">
        <w:rPr>
          <w:rFonts w:hint="cs"/>
          <w:sz w:val="24"/>
          <w:szCs w:val="24"/>
          <w:rtl/>
        </w:rPr>
        <w:t xml:space="preserve"> את הקהל בפתרונות לתופעות</w:t>
      </w:r>
      <w:r w:rsidR="00012007">
        <w:rPr>
          <w:rFonts w:hint="cs"/>
          <w:sz w:val="24"/>
          <w:szCs w:val="24"/>
          <w:rtl/>
        </w:rPr>
        <w:t>,</w:t>
      </w:r>
      <w:r w:rsidR="00176426">
        <w:rPr>
          <w:rFonts w:hint="cs"/>
          <w:sz w:val="24"/>
          <w:szCs w:val="24"/>
          <w:rtl/>
        </w:rPr>
        <w:t xml:space="preserve"> אלא לתת לו להבין בכוחות עצמו. את ההסבר לתופעה לכתוב במקום שאיננו </w:t>
      </w:r>
      <w:r w:rsidR="00012007">
        <w:rPr>
          <w:rFonts w:hint="cs"/>
          <w:sz w:val="24"/>
          <w:szCs w:val="24"/>
          <w:rtl/>
        </w:rPr>
        <w:t xml:space="preserve">בולט מאוד </w:t>
      </w:r>
      <w:r w:rsidR="00176426">
        <w:rPr>
          <w:rFonts w:hint="cs"/>
          <w:sz w:val="24"/>
          <w:szCs w:val="24"/>
          <w:rtl/>
        </w:rPr>
        <w:t xml:space="preserve">לעין. </w:t>
      </w:r>
    </w:p>
    <w:p w:rsidR="00C30D10" w:rsidRDefault="00C30D10" w:rsidP="00B611A1">
      <w:pPr>
        <w:rPr>
          <w:sz w:val="24"/>
          <w:szCs w:val="24"/>
          <w:rtl/>
        </w:rPr>
      </w:pPr>
      <w:r w:rsidRPr="00C30D10">
        <w:rPr>
          <w:rFonts w:hint="cs"/>
          <w:sz w:val="24"/>
          <w:szCs w:val="24"/>
          <w:rtl/>
        </w:rPr>
        <w:t xml:space="preserve">אחד </w:t>
      </w:r>
      <w:r w:rsidR="00176426">
        <w:rPr>
          <w:rFonts w:hint="cs"/>
          <w:sz w:val="24"/>
          <w:szCs w:val="24"/>
          <w:rtl/>
        </w:rPr>
        <w:t>מהמושבים</w:t>
      </w:r>
      <w:r w:rsidRPr="00C30D10">
        <w:rPr>
          <w:rFonts w:hint="cs"/>
          <w:sz w:val="24"/>
          <w:szCs w:val="24"/>
          <w:rtl/>
        </w:rPr>
        <w:t xml:space="preserve"> </w:t>
      </w:r>
      <w:r>
        <w:rPr>
          <w:rFonts w:hint="cs"/>
          <w:sz w:val="24"/>
          <w:szCs w:val="24"/>
          <w:rtl/>
        </w:rPr>
        <w:t xml:space="preserve">היה בנושא קיימות ובמהלכו הציגה גם אסתי פרקל מהמוזאון שלנו </w:t>
      </w:r>
      <w:r>
        <w:rPr>
          <w:sz w:val="24"/>
          <w:szCs w:val="24"/>
          <w:rtl/>
        </w:rPr>
        <w:t>–</w:t>
      </w:r>
      <w:r>
        <w:rPr>
          <w:rFonts w:hint="cs"/>
          <w:sz w:val="24"/>
          <w:szCs w:val="24"/>
          <w:rtl/>
        </w:rPr>
        <w:t xml:space="preserve"> מוזאון האדם והחי </w:t>
      </w:r>
      <w:r w:rsidR="009220A6">
        <w:rPr>
          <w:sz w:val="24"/>
          <w:szCs w:val="24"/>
          <w:rtl/>
        </w:rPr>
        <w:t>–</w:t>
      </w:r>
      <w:r w:rsidR="00B611A1">
        <w:rPr>
          <w:rFonts w:hint="cs"/>
          <w:sz w:val="24"/>
          <w:szCs w:val="24"/>
          <w:rtl/>
        </w:rPr>
        <w:t>תכניות של המוז</w:t>
      </w:r>
      <w:r w:rsidR="009220A6">
        <w:rPr>
          <w:rFonts w:hint="cs"/>
          <w:sz w:val="24"/>
          <w:szCs w:val="24"/>
          <w:rtl/>
        </w:rPr>
        <w:t xml:space="preserve">און העוסקות בחינוך לקיימות ומיועדות לבתי </w:t>
      </w:r>
      <w:r w:rsidR="00B611A1">
        <w:rPr>
          <w:rFonts w:hint="cs"/>
          <w:sz w:val="24"/>
          <w:szCs w:val="24"/>
          <w:rtl/>
        </w:rPr>
        <w:t>ספר יסודיים. ההרצאה התמקדה בפרו</w:t>
      </w:r>
      <w:r w:rsidR="009220A6">
        <w:rPr>
          <w:rFonts w:hint="cs"/>
          <w:sz w:val="24"/>
          <w:szCs w:val="24"/>
          <w:rtl/>
        </w:rPr>
        <w:t>יקט טבע עירוני בו השתתפו כיתות ה' מבי</w:t>
      </w:r>
      <w:r w:rsidR="00B611A1">
        <w:rPr>
          <w:rFonts w:hint="cs"/>
          <w:sz w:val="24"/>
          <w:szCs w:val="24"/>
          <w:rtl/>
        </w:rPr>
        <w:t>ת הספר</w:t>
      </w:r>
      <w:r w:rsidR="009220A6">
        <w:rPr>
          <w:rFonts w:hint="cs"/>
          <w:sz w:val="24"/>
          <w:szCs w:val="24"/>
          <w:rtl/>
        </w:rPr>
        <w:t xml:space="preserve"> נטעים בר</w:t>
      </w:r>
      <w:r w:rsidR="00B611A1">
        <w:rPr>
          <w:rFonts w:hint="cs"/>
          <w:sz w:val="24"/>
          <w:szCs w:val="24"/>
          <w:rtl/>
        </w:rPr>
        <w:t xml:space="preserve">מת </w:t>
      </w:r>
      <w:r w:rsidR="009220A6">
        <w:rPr>
          <w:rFonts w:hint="cs"/>
          <w:sz w:val="24"/>
          <w:szCs w:val="24"/>
          <w:rtl/>
        </w:rPr>
        <w:t>ג</w:t>
      </w:r>
      <w:r w:rsidR="00B611A1">
        <w:rPr>
          <w:rFonts w:hint="cs"/>
          <w:sz w:val="24"/>
          <w:szCs w:val="24"/>
          <w:rtl/>
        </w:rPr>
        <w:t>ן</w:t>
      </w:r>
      <w:r w:rsidR="009220A6">
        <w:rPr>
          <w:rFonts w:hint="cs"/>
          <w:sz w:val="24"/>
          <w:szCs w:val="24"/>
          <w:rtl/>
        </w:rPr>
        <w:t xml:space="preserve"> ובמהלכו הכירו התלמידים אתרי טבע עירוני שונים ושיאו היה במשימות כיתתיות לאימוץ אתר נחל כופר הסמוך לבית-ספרם. </w:t>
      </w:r>
    </w:p>
    <w:p w:rsidR="00B611A1" w:rsidRDefault="00176426" w:rsidP="00B611A1">
      <w:pPr>
        <w:shd w:val="clear" w:color="auto" w:fill="FFFFFF"/>
        <w:spacing w:before="96" w:after="120" w:line="288" w:lineRule="atLeast"/>
        <w:rPr>
          <w:sz w:val="24"/>
          <w:szCs w:val="24"/>
          <w:rtl/>
        </w:rPr>
      </w:pPr>
      <w:r>
        <w:rPr>
          <w:rFonts w:hint="cs"/>
          <w:sz w:val="24"/>
          <w:szCs w:val="24"/>
          <w:rtl/>
        </w:rPr>
        <w:t xml:space="preserve">באותו מושב הציגה </w:t>
      </w:r>
      <w:r w:rsidRPr="00176426">
        <w:rPr>
          <w:rFonts w:hint="cs"/>
          <w:b/>
          <w:bCs/>
          <w:sz w:val="24"/>
          <w:szCs w:val="24"/>
          <w:rtl/>
        </w:rPr>
        <w:t>אנה נציגת היוניברסאום</w:t>
      </w:r>
      <w:r>
        <w:rPr>
          <w:rFonts w:hint="cs"/>
          <w:sz w:val="24"/>
          <w:szCs w:val="24"/>
          <w:rtl/>
        </w:rPr>
        <w:t xml:space="preserve"> את הנושא: איך אפשר לרתום צעירים לנושא הקיימות. </w:t>
      </w:r>
      <w:r w:rsidR="009970A2">
        <w:rPr>
          <w:rFonts w:hint="cs"/>
          <w:sz w:val="24"/>
          <w:szCs w:val="24"/>
          <w:rtl/>
        </w:rPr>
        <w:t xml:space="preserve">צעירים אוהבים לדבר על העתיד, הם אוהבים אתגרים. המוזאון תכנן פרויקט </w:t>
      </w:r>
      <w:r w:rsidR="00B611A1">
        <w:rPr>
          <w:rFonts w:hint="cs"/>
          <w:sz w:val="24"/>
          <w:szCs w:val="24"/>
          <w:rtl/>
        </w:rPr>
        <w:t>המורכב משלושה</w:t>
      </w:r>
      <w:r w:rsidR="009970A2">
        <w:rPr>
          <w:rFonts w:hint="cs"/>
          <w:sz w:val="24"/>
          <w:szCs w:val="24"/>
          <w:rtl/>
        </w:rPr>
        <w:t xml:space="preserve"> צעדים המיועד לחנך צעירים לקיימות: </w:t>
      </w:r>
    </w:p>
    <w:p w:rsidR="00176426" w:rsidRDefault="009970A2" w:rsidP="00B611A1">
      <w:pPr>
        <w:shd w:val="clear" w:color="auto" w:fill="FFFFFF"/>
        <w:spacing w:before="96" w:after="120" w:line="288" w:lineRule="atLeast"/>
        <w:rPr>
          <w:sz w:val="24"/>
          <w:szCs w:val="24"/>
          <w:rtl/>
        </w:rPr>
      </w:pPr>
      <w:r>
        <w:rPr>
          <w:rFonts w:hint="cs"/>
          <w:sz w:val="24"/>
          <w:szCs w:val="24"/>
          <w:rtl/>
        </w:rPr>
        <w:t xml:space="preserve">צעד ראשון - פעילויות למורים בתחום הקיימות. צעד שני </w:t>
      </w:r>
      <w:r>
        <w:rPr>
          <w:sz w:val="24"/>
          <w:szCs w:val="24"/>
          <w:rtl/>
        </w:rPr>
        <w:t>–</w:t>
      </w:r>
      <w:r>
        <w:rPr>
          <w:rFonts w:hint="cs"/>
          <w:sz w:val="24"/>
          <w:szCs w:val="24"/>
          <w:rtl/>
        </w:rPr>
        <w:t xml:space="preserve"> פעילויות לתלמידים בתחום הקיימות. </w:t>
      </w:r>
      <w:r w:rsidR="007B5752">
        <w:rPr>
          <w:rFonts w:hint="cs"/>
          <w:sz w:val="24"/>
          <w:szCs w:val="24"/>
          <w:rtl/>
        </w:rPr>
        <w:t xml:space="preserve">צעד שלישי </w:t>
      </w:r>
      <w:r w:rsidR="007B5752">
        <w:rPr>
          <w:sz w:val="24"/>
          <w:szCs w:val="24"/>
          <w:rtl/>
        </w:rPr>
        <w:t>–</w:t>
      </w:r>
      <w:r w:rsidR="007B5752">
        <w:rPr>
          <w:rFonts w:hint="cs"/>
          <w:sz w:val="24"/>
          <w:szCs w:val="24"/>
          <w:rtl/>
        </w:rPr>
        <w:t xml:space="preserve"> מפגשים לצעירים ומבוגרים על רעיונות וחלומות לעתיד. כך לדוגמ</w:t>
      </w:r>
      <w:r w:rsidR="00B611A1">
        <w:rPr>
          <w:rFonts w:hint="cs"/>
          <w:sz w:val="24"/>
          <w:szCs w:val="24"/>
          <w:rtl/>
        </w:rPr>
        <w:t>ה</w:t>
      </w:r>
      <w:r w:rsidR="007B5752">
        <w:rPr>
          <w:rFonts w:hint="cs"/>
          <w:sz w:val="24"/>
          <w:szCs w:val="24"/>
          <w:rtl/>
        </w:rPr>
        <w:t xml:space="preserve"> נפגשים במהלכם מנהלי חברות כמו וולוו עם מתבגרים ומקשיבים לרעיונות שלהם. </w:t>
      </w:r>
    </w:p>
    <w:p w:rsidR="007B5752" w:rsidRDefault="007B5752" w:rsidP="00B611A1">
      <w:pPr>
        <w:shd w:val="clear" w:color="auto" w:fill="FFFFFF"/>
        <w:spacing w:before="96" w:after="120" w:line="288" w:lineRule="atLeast"/>
        <w:rPr>
          <w:sz w:val="24"/>
          <w:szCs w:val="24"/>
          <w:rtl/>
        </w:rPr>
      </w:pPr>
      <w:r w:rsidRPr="007B5752">
        <w:rPr>
          <w:rFonts w:hint="cs"/>
          <w:b/>
          <w:bCs/>
          <w:sz w:val="24"/>
          <w:szCs w:val="24"/>
          <w:rtl/>
        </w:rPr>
        <w:t>כריסטופר ממוזאון הטבע בברלין</w:t>
      </w:r>
      <w:r>
        <w:rPr>
          <w:rFonts w:hint="cs"/>
          <w:sz w:val="24"/>
          <w:szCs w:val="24"/>
          <w:rtl/>
        </w:rPr>
        <w:t xml:space="preserve"> סיפר על תערוכה חדשה שמתקיימת במוזאון בנושא בע</w:t>
      </w:r>
      <w:r w:rsidR="00B611A1">
        <w:rPr>
          <w:rFonts w:hint="cs"/>
          <w:sz w:val="24"/>
          <w:szCs w:val="24"/>
          <w:rtl/>
        </w:rPr>
        <w:t xml:space="preserve">לי </w:t>
      </w:r>
      <w:r>
        <w:rPr>
          <w:rFonts w:hint="cs"/>
          <w:sz w:val="24"/>
          <w:szCs w:val="24"/>
          <w:rtl/>
        </w:rPr>
        <w:t>ח</w:t>
      </w:r>
      <w:r w:rsidR="00B611A1">
        <w:rPr>
          <w:rFonts w:hint="cs"/>
          <w:sz w:val="24"/>
          <w:szCs w:val="24"/>
          <w:rtl/>
        </w:rPr>
        <w:t>יים</w:t>
      </w:r>
      <w:r>
        <w:rPr>
          <w:rFonts w:hint="cs"/>
          <w:sz w:val="24"/>
          <w:szCs w:val="24"/>
          <w:rtl/>
        </w:rPr>
        <w:t xml:space="preserve"> בש</w:t>
      </w:r>
      <w:r w:rsidR="00B611A1">
        <w:rPr>
          <w:rFonts w:hint="cs"/>
          <w:sz w:val="24"/>
          <w:szCs w:val="24"/>
          <w:rtl/>
        </w:rPr>
        <w:t>י</w:t>
      </w:r>
      <w:r>
        <w:rPr>
          <w:rFonts w:hint="cs"/>
          <w:sz w:val="24"/>
          <w:szCs w:val="24"/>
          <w:rtl/>
        </w:rPr>
        <w:t xml:space="preserve">רות האדם. </w:t>
      </w:r>
      <w:r w:rsidR="00CA67C0">
        <w:rPr>
          <w:rFonts w:hint="cs"/>
          <w:sz w:val="24"/>
          <w:szCs w:val="24"/>
          <w:rtl/>
        </w:rPr>
        <w:t>התערוכה כוללת התייחסות לבע</w:t>
      </w:r>
      <w:r w:rsidR="00B611A1">
        <w:rPr>
          <w:rFonts w:hint="cs"/>
          <w:sz w:val="24"/>
          <w:szCs w:val="24"/>
          <w:rtl/>
        </w:rPr>
        <w:t xml:space="preserve">לי </w:t>
      </w:r>
      <w:r w:rsidR="00CA67C0">
        <w:rPr>
          <w:rFonts w:hint="cs"/>
          <w:sz w:val="24"/>
          <w:szCs w:val="24"/>
          <w:rtl/>
        </w:rPr>
        <w:t>ח</w:t>
      </w:r>
      <w:r w:rsidR="00B611A1">
        <w:rPr>
          <w:rFonts w:hint="cs"/>
          <w:sz w:val="24"/>
          <w:szCs w:val="24"/>
          <w:rtl/>
        </w:rPr>
        <w:t>יים</w:t>
      </w:r>
      <w:r w:rsidR="00CA67C0">
        <w:rPr>
          <w:rFonts w:hint="cs"/>
          <w:sz w:val="24"/>
          <w:szCs w:val="24"/>
          <w:rtl/>
        </w:rPr>
        <w:t xml:space="preserve"> המייצרים חלב עבורנו. רעיון מקורי </w:t>
      </w:r>
      <w:r w:rsidR="00B611A1">
        <w:rPr>
          <w:rFonts w:hint="cs"/>
          <w:sz w:val="24"/>
          <w:szCs w:val="24"/>
          <w:rtl/>
        </w:rPr>
        <w:t>אחר</w:t>
      </w:r>
      <w:r w:rsidR="00CA67C0">
        <w:rPr>
          <w:rFonts w:hint="cs"/>
          <w:sz w:val="24"/>
          <w:szCs w:val="24"/>
          <w:rtl/>
        </w:rPr>
        <w:t xml:space="preserve"> היה לתת למבקרים בתערוכה לחגור על בטנם חגורה עם "עטינים " כבדים כדי להמחיש איך זה להיות</w:t>
      </w:r>
      <w:r w:rsidR="00B611A1">
        <w:rPr>
          <w:rFonts w:hint="cs"/>
          <w:sz w:val="24"/>
          <w:szCs w:val="24"/>
          <w:rtl/>
        </w:rPr>
        <w:t xml:space="preserve"> ולהרגיש</w:t>
      </w:r>
      <w:r w:rsidR="00CA67C0">
        <w:rPr>
          <w:rFonts w:hint="cs"/>
          <w:sz w:val="24"/>
          <w:szCs w:val="24"/>
          <w:rtl/>
        </w:rPr>
        <w:t xml:space="preserve"> פרה חולבת.</w:t>
      </w:r>
    </w:p>
    <w:p w:rsidR="00CA67C0" w:rsidRDefault="004C40C1" w:rsidP="00652663">
      <w:pPr>
        <w:shd w:val="clear" w:color="auto" w:fill="FFFFFF"/>
        <w:spacing w:before="96" w:after="120" w:line="288" w:lineRule="atLeast"/>
        <w:rPr>
          <w:sz w:val="24"/>
          <w:szCs w:val="24"/>
          <w:rtl/>
        </w:rPr>
      </w:pPr>
      <w:r>
        <w:rPr>
          <w:rFonts w:hint="cs"/>
          <w:sz w:val="24"/>
          <w:szCs w:val="24"/>
          <w:rtl/>
        </w:rPr>
        <w:t xml:space="preserve">מושב מעניין נוסף היה בנושא שילוב משחקים וסיפורים במוזאונים. </w:t>
      </w:r>
      <w:r w:rsidR="00D32E57" w:rsidRPr="00D32E57">
        <w:rPr>
          <w:rFonts w:hint="cs"/>
          <w:b/>
          <w:bCs/>
          <w:sz w:val="24"/>
          <w:szCs w:val="24"/>
          <w:rtl/>
        </w:rPr>
        <w:t>ג'ניבייב ממונטריאול</w:t>
      </w:r>
      <w:r w:rsidR="00D32E57">
        <w:rPr>
          <w:rFonts w:hint="cs"/>
          <w:sz w:val="24"/>
          <w:szCs w:val="24"/>
          <w:rtl/>
        </w:rPr>
        <w:t xml:space="preserve"> עיצבה תערוכה חדשה וחדשנית בהשראת הסרט </w:t>
      </w:r>
      <w:r w:rsidR="00D32E57">
        <w:rPr>
          <w:sz w:val="24"/>
          <w:szCs w:val="24"/>
        </w:rPr>
        <w:t>Star Wars</w:t>
      </w:r>
      <w:r w:rsidR="00D32E57">
        <w:rPr>
          <w:rFonts w:hint="cs"/>
          <w:sz w:val="24"/>
          <w:szCs w:val="24"/>
          <w:rtl/>
        </w:rPr>
        <w:t>. דרך הסרט הם ניסו לגעת בנושאים מדעיים כמו: מוצא האדם, פנינו לאן? וכולי. הם בחרו בשני גיבורים מהסרט ועקבו אחרי מהלך חייהם. בהשראת שני הגיבורים יכולים המבקרים לבחור את ה</w:t>
      </w:r>
      <w:r w:rsidR="00B611A1">
        <w:rPr>
          <w:rFonts w:hint="cs"/>
          <w:sz w:val="24"/>
          <w:szCs w:val="24"/>
          <w:rtl/>
        </w:rPr>
        <w:t>"</w:t>
      </w:r>
      <w:r w:rsidR="00D32E57">
        <w:rPr>
          <w:rFonts w:hint="cs"/>
          <w:sz w:val="24"/>
          <w:szCs w:val="24"/>
          <w:rtl/>
        </w:rPr>
        <w:t>אווטר</w:t>
      </w:r>
      <w:r w:rsidR="00B611A1">
        <w:rPr>
          <w:rFonts w:hint="cs"/>
          <w:sz w:val="24"/>
          <w:szCs w:val="24"/>
          <w:rtl/>
        </w:rPr>
        <w:t>"</w:t>
      </w:r>
      <w:r w:rsidR="00D32E57">
        <w:rPr>
          <w:rFonts w:hint="cs"/>
          <w:sz w:val="24"/>
          <w:szCs w:val="24"/>
          <w:rtl/>
        </w:rPr>
        <w:t xml:space="preserve"> שלהם, לבדוק את הזהות שלו, לבחון את הבחירות שלו בחיים ולערוך ניסויים ופעילויות הקשורות באותו אווטר. </w:t>
      </w:r>
      <w:r w:rsidR="001D3106">
        <w:rPr>
          <w:rFonts w:hint="cs"/>
          <w:sz w:val="24"/>
          <w:szCs w:val="24"/>
          <w:rtl/>
        </w:rPr>
        <w:t>פעילות ייחודית זו משלבת בתוכה מציאות עם דמיון.</w:t>
      </w:r>
      <w:r w:rsidR="00652663">
        <w:rPr>
          <w:rFonts w:hint="cs"/>
          <w:sz w:val="24"/>
          <w:szCs w:val="24"/>
          <w:rtl/>
        </w:rPr>
        <w:t xml:space="preserve"> </w:t>
      </w:r>
    </w:p>
    <w:p w:rsidR="0087781B" w:rsidRDefault="00992D6E" w:rsidP="00B611A1">
      <w:pPr>
        <w:shd w:val="clear" w:color="auto" w:fill="FFFFFF"/>
        <w:spacing w:before="96" w:after="120" w:line="288" w:lineRule="atLeast"/>
        <w:rPr>
          <w:sz w:val="24"/>
          <w:szCs w:val="24"/>
          <w:rtl/>
        </w:rPr>
      </w:pPr>
      <w:r w:rsidRPr="00FC6E0F">
        <w:rPr>
          <w:rFonts w:hint="cs"/>
          <w:b/>
          <w:bCs/>
          <w:sz w:val="24"/>
          <w:szCs w:val="24"/>
          <w:rtl/>
        </w:rPr>
        <w:t>פול מאוטרכט בהולנד</w:t>
      </w:r>
      <w:r w:rsidR="00FC6E0F">
        <w:rPr>
          <w:rFonts w:hint="cs"/>
          <w:sz w:val="24"/>
          <w:szCs w:val="24"/>
          <w:rtl/>
        </w:rPr>
        <w:t xml:space="preserve"> סיפר על המוזאון שלו שבו ישנם מוצגים כמו פוחלצים ושלדים והילדים לא כל כך מתחברים לתצוגה המיושנת. כתוצאה מכך חיפשו דרכים להלהיב את הקהל. הם נותנים למבקרים משימה: החיות במוזאון התבלבלו, הן איבדו את הזהות שלהן. המבקרים מתבקשים לאסוף הוכחות בדרכים שונות כולל לצלם בתצוגות ולהוכיח שבע</w:t>
      </w:r>
      <w:r w:rsidR="00B611A1">
        <w:rPr>
          <w:rFonts w:hint="cs"/>
          <w:sz w:val="24"/>
          <w:szCs w:val="24"/>
          <w:rtl/>
        </w:rPr>
        <w:t xml:space="preserve">לי </w:t>
      </w:r>
      <w:r w:rsidR="00FC6E0F">
        <w:rPr>
          <w:rFonts w:hint="cs"/>
          <w:sz w:val="24"/>
          <w:szCs w:val="24"/>
          <w:rtl/>
        </w:rPr>
        <w:t>ח</w:t>
      </w:r>
      <w:r w:rsidR="00B611A1">
        <w:rPr>
          <w:rFonts w:hint="cs"/>
          <w:sz w:val="24"/>
          <w:szCs w:val="24"/>
          <w:rtl/>
        </w:rPr>
        <w:t>יים</w:t>
      </w:r>
      <w:r w:rsidR="00FC6E0F">
        <w:rPr>
          <w:rFonts w:hint="cs"/>
          <w:sz w:val="24"/>
          <w:szCs w:val="24"/>
          <w:rtl/>
        </w:rPr>
        <w:t xml:space="preserve"> מסוימים שייכים למחלקה זו או אחרת. בכניסה למוזאון מחלקים למבקרים אייפודים </w:t>
      </w:r>
      <w:r w:rsidR="00FC6E0F">
        <w:rPr>
          <w:rFonts w:hint="cs"/>
          <w:sz w:val="24"/>
          <w:szCs w:val="24"/>
          <w:rtl/>
        </w:rPr>
        <w:lastRenderedPageBreak/>
        <w:t xml:space="preserve">(שיש להחזיר כמובן ביציאה) וחוברת משימות. בעזרת האייפודים הם מתעדים </w:t>
      </w:r>
      <w:r w:rsidR="00CD7730">
        <w:rPr>
          <w:rFonts w:hint="cs"/>
          <w:sz w:val="24"/>
          <w:szCs w:val="24"/>
          <w:rtl/>
        </w:rPr>
        <w:t xml:space="preserve">את ההוכחות הנדרשות למשימות שהוצבו להם בחוברת. כך לפתע פתאום </w:t>
      </w:r>
      <w:r w:rsidR="00451CAB">
        <w:rPr>
          <w:rFonts w:hint="cs"/>
          <w:sz w:val="24"/>
          <w:szCs w:val="24"/>
          <w:rtl/>
        </w:rPr>
        <w:t xml:space="preserve">הפכה </w:t>
      </w:r>
      <w:r w:rsidR="00CD7730">
        <w:rPr>
          <w:rFonts w:hint="cs"/>
          <w:sz w:val="24"/>
          <w:szCs w:val="24"/>
          <w:rtl/>
        </w:rPr>
        <w:t>התצוגה ממשעממת למרתקת.</w:t>
      </w:r>
    </w:p>
    <w:p w:rsidR="00CD7730" w:rsidRDefault="000C12FF" w:rsidP="000C12FF">
      <w:pPr>
        <w:shd w:val="clear" w:color="auto" w:fill="FFFFFF"/>
        <w:spacing w:before="96" w:after="120" w:line="288" w:lineRule="atLeast"/>
        <w:rPr>
          <w:sz w:val="24"/>
          <w:szCs w:val="24"/>
          <w:rtl/>
        </w:rPr>
      </w:pPr>
      <w:r>
        <w:rPr>
          <w:rFonts w:hint="cs"/>
          <w:sz w:val="24"/>
          <w:szCs w:val="24"/>
          <w:rtl/>
        </w:rPr>
        <w:t xml:space="preserve">אסתי השתפה במושב מעניין במהלכו הובאו </w:t>
      </w:r>
      <w:r w:rsidRPr="00B00293">
        <w:rPr>
          <w:rFonts w:hint="cs"/>
          <w:b/>
          <w:bCs/>
          <w:sz w:val="24"/>
          <w:szCs w:val="24"/>
          <w:rtl/>
        </w:rPr>
        <w:t>דוגמאות לפעילויות יצירתיות לילדים</w:t>
      </w:r>
      <w:r>
        <w:rPr>
          <w:rFonts w:hint="cs"/>
          <w:sz w:val="24"/>
          <w:szCs w:val="24"/>
          <w:rtl/>
        </w:rPr>
        <w:t>.</w:t>
      </w:r>
    </w:p>
    <w:p w:rsidR="000C12FF" w:rsidRDefault="000C12FF" w:rsidP="00B611A1">
      <w:pPr>
        <w:shd w:val="clear" w:color="auto" w:fill="FFFFFF"/>
        <w:spacing w:before="96" w:after="120" w:line="288" w:lineRule="atLeast"/>
        <w:rPr>
          <w:sz w:val="24"/>
          <w:szCs w:val="24"/>
          <w:rtl/>
        </w:rPr>
      </w:pPr>
      <w:r w:rsidRPr="00476C5E">
        <w:rPr>
          <w:rFonts w:hint="cs"/>
          <w:b/>
          <w:bCs/>
          <w:sz w:val="24"/>
          <w:szCs w:val="24"/>
          <w:rtl/>
        </w:rPr>
        <w:t>ג'ין ממוזאון המדע בלונדון</w:t>
      </w:r>
      <w:r>
        <w:rPr>
          <w:rFonts w:hint="cs"/>
          <w:sz w:val="24"/>
          <w:szCs w:val="24"/>
          <w:rtl/>
        </w:rPr>
        <w:t xml:space="preserve"> סיפרה שבזמן שהם מלמדים ילדים מדע, הם נעזרים במוצגים </w:t>
      </w:r>
      <w:r w:rsidR="00B611A1">
        <w:rPr>
          <w:rFonts w:hint="cs"/>
          <w:sz w:val="24"/>
          <w:szCs w:val="24"/>
          <w:rtl/>
        </w:rPr>
        <w:t>אחדים</w:t>
      </w:r>
      <w:r>
        <w:rPr>
          <w:rFonts w:hint="cs"/>
          <w:sz w:val="24"/>
          <w:szCs w:val="24"/>
          <w:rtl/>
        </w:rPr>
        <w:t xml:space="preserve"> בלבד. הם הגיעו למסקנה שלצורך המחשת עקרונות מדעיים </w:t>
      </w:r>
      <w:r w:rsidR="00B611A1">
        <w:rPr>
          <w:rFonts w:hint="cs"/>
          <w:sz w:val="24"/>
          <w:szCs w:val="24"/>
          <w:rtl/>
        </w:rPr>
        <w:t>אפשר</w:t>
      </w:r>
      <w:r>
        <w:rPr>
          <w:rFonts w:hint="cs"/>
          <w:sz w:val="24"/>
          <w:szCs w:val="24"/>
          <w:rtl/>
        </w:rPr>
        <w:t xml:space="preserve"> להשתמש בחפצים פשוטים מאוד ולאו דווקא במוצגים מתוחכמים. </w:t>
      </w:r>
    </w:p>
    <w:p w:rsidR="00074B11" w:rsidRDefault="00B611A1" w:rsidP="000C12FF">
      <w:pPr>
        <w:shd w:val="clear" w:color="auto" w:fill="FFFFFF"/>
        <w:spacing w:before="96" w:after="120" w:line="288" w:lineRule="atLeast"/>
        <w:rPr>
          <w:sz w:val="24"/>
          <w:szCs w:val="24"/>
          <w:rtl/>
        </w:rPr>
      </w:pPr>
      <w:r>
        <w:rPr>
          <w:rFonts w:hint="cs"/>
          <w:sz w:val="24"/>
          <w:szCs w:val="24"/>
          <w:rtl/>
        </w:rPr>
        <w:t>המוז</w:t>
      </w:r>
      <w:r w:rsidR="00074B11">
        <w:rPr>
          <w:rFonts w:hint="cs"/>
          <w:sz w:val="24"/>
          <w:szCs w:val="24"/>
          <w:rtl/>
        </w:rPr>
        <w:t>און ערך כ</w:t>
      </w:r>
      <w:r>
        <w:rPr>
          <w:rFonts w:hint="cs"/>
          <w:sz w:val="24"/>
          <w:szCs w:val="24"/>
          <w:rtl/>
        </w:rPr>
        <w:t>י</w:t>
      </w:r>
      <w:r w:rsidR="00074B11">
        <w:rPr>
          <w:rFonts w:hint="cs"/>
          <w:sz w:val="24"/>
          <w:szCs w:val="24"/>
          <w:rtl/>
        </w:rPr>
        <w:t>נ</w:t>
      </w:r>
      <w:r>
        <w:rPr>
          <w:rFonts w:hint="cs"/>
          <w:sz w:val="24"/>
          <w:szCs w:val="24"/>
          <w:rtl/>
        </w:rPr>
        <w:t>ו</w:t>
      </w:r>
      <w:r w:rsidR="00074B11">
        <w:rPr>
          <w:rFonts w:hint="cs"/>
          <w:sz w:val="24"/>
          <w:szCs w:val="24"/>
          <w:rtl/>
        </w:rPr>
        <w:t>ס שב</w:t>
      </w:r>
      <w:r>
        <w:rPr>
          <w:rFonts w:hint="cs"/>
          <w:sz w:val="24"/>
          <w:szCs w:val="24"/>
          <w:rtl/>
        </w:rPr>
        <w:t>ו השתתפו אנשים מתחומים שונים: אמנים, מדענים, מורים וכולי</w:t>
      </w:r>
      <w:r w:rsidR="00074B11">
        <w:rPr>
          <w:rFonts w:hint="cs"/>
          <w:sz w:val="24"/>
          <w:szCs w:val="24"/>
          <w:rtl/>
        </w:rPr>
        <w:t>.</w:t>
      </w:r>
    </w:p>
    <w:p w:rsidR="00074B11" w:rsidRPr="00074B11" w:rsidRDefault="00074B11" w:rsidP="000C12FF">
      <w:pPr>
        <w:shd w:val="clear" w:color="auto" w:fill="FFFFFF"/>
        <w:spacing w:before="96" w:after="120" w:line="288" w:lineRule="atLeast"/>
        <w:rPr>
          <w:b/>
          <w:bCs/>
          <w:sz w:val="24"/>
          <w:szCs w:val="24"/>
          <w:rtl/>
        </w:rPr>
      </w:pPr>
      <w:r>
        <w:rPr>
          <w:rFonts w:hint="cs"/>
          <w:sz w:val="24"/>
          <w:szCs w:val="24"/>
          <w:rtl/>
        </w:rPr>
        <w:t>נושא הכ</w:t>
      </w:r>
      <w:r w:rsidR="00B611A1">
        <w:rPr>
          <w:rFonts w:hint="cs"/>
          <w:sz w:val="24"/>
          <w:szCs w:val="24"/>
          <w:rtl/>
        </w:rPr>
        <w:t>י</w:t>
      </w:r>
      <w:r>
        <w:rPr>
          <w:rFonts w:hint="cs"/>
          <w:sz w:val="24"/>
          <w:szCs w:val="24"/>
          <w:rtl/>
        </w:rPr>
        <w:t>נ</w:t>
      </w:r>
      <w:r w:rsidR="00B611A1">
        <w:rPr>
          <w:rFonts w:hint="cs"/>
          <w:sz w:val="24"/>
          <w:szCs w:val="24"/>
          <w:rtl/>
        </w:rPr>
        <w:t>ו</w:t>
      </w:r>
      <w:r>
        <w:rPr>
          <w:rFonts w:hint="cs"/>
          <w:sz w:val="24"/>
          <w:szCs w:val="24"/>
          <w:rtl/>
        </w:rPr>
        <w:t xml:space="preserve">ס היה: </w:t>
      </w:r>
      <w:r w:rsidRPr="00074B11">
        <w:rPr>
          <w:rFonts w:hint="cs"/>
          <w:b/>
          <w:bCs/>
          <w:sz w:val="24"/>
          <w:szCs w:val="24"/>
          <w:rtl/>
        </w:rPr>
        <w:t>איך אפשר לעניין ילדים במדע?</w:t>
      </w:r>
    </w:p>
    <w:p w:rsidR="00074B11" w:rsidRDefault="00074B11" w:rsidP="00074B11">
      <w:pPr>
        <w:shd w:val="clear" w:color="auto" w:fill="FFFFFF"/>
        <w:spacing w:before="96" w:after="120" w:line="288" w:lineRule="atLeast"/>
        <w:rPr>
          <w:sz w:val="24"/>
          <w:szCs w:val="24"/>
          <w:rtl/>
        </w:rPr>
      </w:pPr>
      <w:r>
        <w:rPr>
          <w:rFonts w:hint="cs"/>
          <w:sz w:val="24"/>
          <w:szCs w:val="24"/>
          <w:rtl/>
        </w:rPr>
        <w:t>הם הראו מוצג כלשהו והאתגר היה ליצור פעילות מעניינת סביב אותו מוצג.</w:t>
      </w:r>
    </w:p>
    <w:p w:rsidR="00074B11" w:rsidRDefault="00074B11" w:rsidP="00074B11">
      <w:pPr>
        <w:shd w:val="clear" w:color="auto" w:fill="FFFFFF"/>
        <w:spacing w:before="96" w:after="120" w:line="288" w:lineRule="atLeast"/>
        <w:rPr>
          <w:sz w:val="24"/>
          <w:szCs w:val="24"/>
          <w:rtl/>
        </w:rPr>
      </w:pPr>
      <w:r>
        <w:rPr>
          <w:rFonts w:hint="cs"/>
          <w:sz w:val="24"/>
          <w:szCs w:val="24"/>
          <w:rtl/>
        </w:rPr>
        <w:t>המסקנות שהוסקו בסיום הכ</w:t>
      </w:r>
      <w:r w:rsidR="00B611A1">
        <w:rPr>
          <w:rFonts w:hint="cs"/>
          <w:sz w:val="24"/>
          <w:szCs w:val="24"/>
          <w:rtl/>
        </w:rPr>
        <w:t>י</w:t>
      </w:r>
      <w:r>
        <w:rPr>
          <w:rFonts w:hint="cs"/>
          <w:sz w:val="24"/>
          <w:szCs w:val="24"/>
          <w:rtl/>
        </w:rPr>
        <w:t>נ</w:t>
      </w:r>
      <w:r w:rsidR="00B611A1">
        <w:rPr>
          <w:rFonts w:hint="cs"/>
          <w:sz w:val="24"/>
          <w:szCs w:val="24"/>
          <w:rtl/>
        </w:rPr>
        <w:t>ו</w:t>
      </w:r>
      <w:r>
        <w:rPr>
          <w:rFonts w:hint="cs"/>
          <w:sz w:val="24"/>
          <w:szCs w:val="24"/>
          <w:rtl/>
        </w:rPr>
        <w:t>ס:</w:t>
      </w:r>
    </w:p>
    <w:p w:rsidR="00074B11" w:rsidRDefault="00074B11" w:rsidP="00074B11">
      <w:pPr>
        <w:pStyle w:val="a5"/>
        <w:numPr>
          <w:ilvl w:val="0"/>
          <w:numId w:val="2"/>
        </w:numPr>
        <w:shd w:val="clear" w:color="auto" w:fill="FFFFFF"/>
        <w:spacing w:before="96" w:after="120" w:line="288" w:lineRule="atLeast"/>
        <w:rPr>
          <w:sz w:val="24"/>
          <w:szCs w:val="24"/>
        </w:rPr>
      </w:pPr>
      <w:r>
        <w:rPr>
          <w:rFonts w:hint="cs"/>
          <w:sz w:val="24"/>
          <w:szCs w:val="24"/>
          <w:rtl/>
        </w:rPr>
        <w:t>צריך לעורר את הקבוצה לשאול שאלות.</w:t>
      </w:r>
    </w:p>
    <w:p w:rsidR="00BC29C3" w:rsidRDefault="00074B11" w:rsidP="00074B11">
      <w:pPr>
        <w:pStyle w:val="a5"/>
        <w:numPr>
          <w:ilvl w:val="0"/>
          <w:numId w:val="2"/>
        </w:numPr>
        <w:shd w:val="clear" w:color="auto" w:fill="FFFFFF"/>
        <w:spacing w:before="96" w:after="120" w:line="288" w:lineRule="atLeast"/>
        <w:rPr>
          <w:sz w:val="24"/>
          <w:szCs w:val="24"/>
        </w:rPr>
      </w:pPr>
      <w:r>
        <w:rPr>
          <w:rFonts w:hint="cs"/>
          <w:sz w:val="24"/>
          <w:szCs w:val="24"/>
          <w:rtl/>
        </w:rPr>
        <w:t>חובה לס</w:t>
      </w:r>
      <w:r w:rsidR="00BC29C3">
        <w:rPr>
          <w:rFonts w:hint="cs"/>
          <w:sz w:val="24"/>
          <w:szCs w:val="24"/>
          <w:rtl/>
        </w:rPr>
        <w:t>פר סיפור על המוצג.</w:t>
      </w:r>
    </w:p>
    <w:p w:rsidR="00BC29C3" w:rsidRDefault="00BC29C3" w:rsidP="00074B11">
      <w:pPr>
        <w:pStyle w:val="a5"/>
        <w:numPr>
          <w:ilvl w:val="0"/>
          <w:numId w:val="2"/>
        </w:numPr>
        <w:shd w:val="clear" w:color="auto" w:fill="FFFFFF"/>
        <w:spacing w:before="96" w:after="120" w:line="288" w:lineRule="atLeast"/>
        <w:rPr>
          <w:sz w:val="24"/>
          <w:szCs w:val="24"/>
        </w:rPr>
      </w:pPr>
      <w:r>
        <w:rPr>
          <w:rFonts w:hint="cs"/>
          <w:sz w:val="24"/>
          <w:szCs w:val="24"/>
          <w:rtl/>
        </w:rPr>
        <w:t>לבקש מהילדים להעלות רעיונות חדשים הקשורים בהדרכה.</w:t>
      </w:r>
    </w:p>
    <w:p w:rsidR="00B00293" w:rsidRDefault="00B00293" w:rsidP="00B611A1">
      <w:pPr>
        <w:pStyle w:val="a5"/>
        <w:numPr>
          <w:ilvl w:val="0"/>
          <w:numId w:val="2"/>
        </w:numPr>
        <w:shd w:val="clear" w:color="auto" w:fill="FFFFFF"/>
        <w:spacing w:before="96" w:after="120" w:line="288" w:lineRule="atLeast"/>
        <w:rPr>
          <w:sz w:val="24"/>
          <w:szCs w:val="24"/>
        </w:rPr>
      </w:pPr>
      <w:r>
        <w:rPr>
          <w:rFonts w:hint="cs"/>
          <w:sz w:val="24"/>
          <w:szCs w:val="24"/>
          <w:rtl/>
        </w:rPr>
        <w:t xml:space="preserve">אם רוצים הדרכה מוצלחת רצוי להיעזר באנשים </w:t>
      </w:r>
      <w:r w:rsidR="00987D00">
        <w:rPr>
          <w:rFonts w:hint="cs"/>
          <w:sz w:val="24"/>
          <w:szCs w:val="24"/>
          <w:rtl/>
        </w:rPr>
        <w:t>מתחומים שונים. לא לה</w:t>
      </w:r>
      <w:r w:rsidR="00B611A1">
        <w:rPr>
          <w:rFonts w:hint="cs"/>
          <w:sz w:val="24"/>
          <w:szCs w:val="24"/>
          <w:rtl/>
        </w:rPr>
        <w:t>י</w:t>
      </w:r>
      <w:r w:rsidR="00987D00">
        <w:rPr>
          <w:rFonts w:hint="cs"/>
          <w:sz w:val="24"/>
          <w:szCs w:val="24"/>
          <w:rtl/>
        </w:rPr>
        <w:t xml:space="preserve">רתע </w:t>
      </w:r>
      <w:r w:rsidR="00B611A1">
        <w:rPr>
          <w:rFonts w:hint="cs"/>
          <w:sz w:val="24"/>
          <w:szCs w:val="24"/>
          <w:rtl/>
        </w:rPr>
        <w:t>ולהסתייע גם</w:t>
      </w:r>
      <w:r w:rsidR="00987D00">
        <w:rPr>
          <w:rFonts w:hint="cs"/>
          <w:sz w:val="24"/>
          <w:szCs w:val="24"/>
          <w:rtl/>
        </w:rPr>
        <w:t xml:space="preserve"> באמן ללימוד מדע.</w:t>
      </w:r>
    </w:p>
    <w:p w:rsidR="00476C5E" w:rsidRDefault="00476C5E" w:rsidP="00476C5E">
      <w:pPr>
        <w:pStyle w:val="a5"/>
        <w:shd w:val="clear" w:color="auto" w:fill="FFFFFF"/>
        <w:spacing w:before="96" w:after="120" w:line="288" w:lineRule="atLeast"/>
        <w:rPr>
          <w:sz w:val="24"/>
          <w:szCs w:val="24"/>
        </w:rPr>
      </w:pPr>
    </w:p>
    <w:p w:rsidR="00E35FCA" w:rsidRDefault="00476C5E" w:rsidP="00B611A1">
      <w:pPr>
        <w:rPr>
          <w:sz w:val="24"/>
          <w:szCs w:val="24"/>
          <w:rtl/>
        </w:rPr>
      </w:pPr>
      <w:r w:rsidRPr="00476C5E">
        <w:rPr>
          <w:rFonts w:hint="cs"/>
          <w:b/>
          <w:bCs/>
          <w:sz w:val="24"/>
          <w:szCs w:val="24"/>
          <w:rtl/>
        </w:rPr>
        <w:t>סטפן מבי</w:t>
      </w:r>
      <w:r w:rsidR="00B611A1">
        <w:rPr>
          <w:rFonts w:hint="cs"/>
          <w:b/>
          <w:bCs/>
          <w:sz w:val="24"/>
          <w:szCs w:val="24"/>
          <w:rtl/>
        </w:rPr>
        <w:t>ת הספר</w:t>
      </w:r>
      <w:r w:rsidRPr="00476C5E">
        <w:rPr>
          <w:rFonts w:hint="cs"/>
          <w:b/>
          <w:bCs/>
          <w:sz w:val="24"/>
          <w:szCs w:val="24"/>
          <w:rtl/>
        </w:rPr>
        <w:t xml:space="preserve"> להנדסה באיסטלי, אנגליה</w:t>
      </w:r>
      <w:r w:rsidR="00B611A1">
        <w:rPr>
          <w:rFonts w:hint="cs"/>
          <w:sz w:val="24"/>
          <w:szCs w:val="24"/>
          <w:rtl/>
        </w:rPr>
        <w:t xml:space="preserve"> סיפר על תערוכה הבנויה על </w:t>
      </w:r>
      <w:r>
        <w:rPr>
          <w:rFonts w:hint="cs"/>
          <w:sz w:val="24"/>
          <w:szCs w:val="24"/>
          <w:rtl/>
        </w:rPr>
        <w:t xml:space="preserve">גבי האנייה "מרי רוז" שטבעה במאה ה-16 </w:t>
      </w:r>
      <w:r w:rsidR="00E35FCA">
        <w:rPr>
          <w:rFonts w:hint="cs"/>
          <w:sz w:val="24"/>
          <w:szCs w:val="24"/>
          <w:rtl/>
        </w:rPr>
        <w:t xml:space="preserve">עם 500 חיילים </w:t>
      </w:r>
      <w:r>
        <w:rPr>
          <w:rFonts w:hint="cs"/>
          <w:sz w:val="24"/>
          <w:szCs w:val="24"/>
          <w:rtl/>
        </w:rPr>
        <w:t>ולימים נחשפה.</w:t>
      </w:r>
      <w:r w:rsidR="00B611A1">
        <w:rPr>
          <w:rFonts w:hint="cs"/>
          <w:sz w:val="24"/>
          <w:szCs w:val="24"/>
          <w:rtl/>
        </w:rPr>
        <w:t xml:space="preserve"> באנייה נמצאו</w:t>
      </w:r>
      <w:r w:rsidR="00992FBF">
        <w:rPr>
          <w:rFonts w:hint="cs"/>
          <w:sz w:val="24"/>
          <w:szCs w:val="24"/>
          <w:rtl/>
        </w:rPr>
        <w:t xml:space="preserve"> שלד של כלב</w:t>
      </w:r>
      <w:r w:rsidR="00B611A1">
        <w:rPr>
          <w:rFonts w:hint="cs"/>
          <w:sz w:val="24"/>
          <w:szCs w:val="24"/>
          <w:rtl/>
        </w:rPr>
        <w:t>,</w:t>
      </w:r>
      <w:r w:rsidR="00992FBF">
        <w:rPr>
          <w:rFonts w:hint="cs"/>
          <w:sz w:val="24"/>
          <w:szCs w:val="24"/>
          <w:rtl/>
        </w:rPr>
        <w:t xml:space="preserve"> תרופות וכל אלה נמצאים בתצוגה.</w:t>
      </w:r>
      <w:r>
        <w:rPr>
          <w:rFonts w:hint="cs"/>
          <w:sz w:val="24"/>
          <w:szCs w:val="24"/>
          <w:rtl/>
        </w:rPr>
        <w:t xml:space="preserve"> </w:t>
      </w:r>
      <w:r w:rsidR="00B611A1">
        <w:rPr>
          <w:rFonts w:hint="cs"/>
          <w:sz w:val="24"/>
          <w:szCs w:val="24"/>
          <w:rtl/>
        </w:rPr>
        <w:t>המוזאון נפתח לפני כחודש. הת</w:t>
      </w:r>
      <w:r w:rsidR="00E35FCA">
        <w:rPr>
          <w:rFonts w:hint="cs"/>
          <w:sz w:val="24"/>
          <w:szCs w:val="24"/>
          <w:rtl/>
        </w:rPr>
        <w:t>כניות מיועדות ל</w:t>
      </w:r>
      <w:r w:rsidR="00B611A1">
        <w:rPr>
          <w:rFonts w:hint="cs"/>
          <w:sz w:val="24"/>
          <w:szCs w:val="24"/>
          <w:rtl/>
        </w:rPr>
        <w:t>בני</w:t>
      </w:r>
      <w:r w:rsidR="00E35FCA">
        <w:rPr>
          <w:rFonts w:hint="cs"/>
          <w:sz w:val="24"/>
          <w:szCs w:val="24"/>
          <w:rtl/>
        </w:rPr>
        <w:t xml:space="preserve"> </w:t>
      </w:r>
      <w:r w:rsidR="00B611A1">
        <w:rPr>
          <w:rFonts w:hint="cs"/>
          <w:sz w:val="24"/>
          <w:szCs w:val="24"/>
          <w:rtl/>
        </w:rPr>
        <w:t>12</w:t>
      </w:r>
      <w:r w:rsidR="00E35FCA">
        <w:rPr>
          <w:rFonts w:hint="cs"/>
          <w:sz w:val="24"/>
          <w:szCs w:val="24"/>
          <w:rtl/>
        </w:rPr>
        <w:t>-</w:t>
      </w:r>
      <w:r w:rsidR="00B611A1">
        <w:rPr>
          <w:rFonts w:hint="cs"/>
          <w:sz w:val="24"/>
          <w:szCs w:val="24"/>
          <w:rtl/>
        </w:rPr>
        <w:t>7</w:t>
      </w:r>
      <w:r w:rsidR="00E35FCA">
        <w:rPr>
          <w:rFonts w:hint="cs"/>
          <w:sz w:val="24"/>
          <w:szCs w:val="24"/>
          <w:rtl/>
        </w:rPr>
        <w:t>. במהלכן הם מחלקים את הילדים לקבוצות של 12.</w:t>
      </w:r>
    </w:p>
    <w:p w:rsidR="00176426" w:rsidRDefault="00E35FCA" w:rsidP="00992FBF">
      <w:pPr>
        <w:rPr>
          <w:sz w:val="24"/>
          <w:szCs w:val="24"/>
          <w:rtl/>
        </w:rPr>
      </w:pPr>
      <w:r>
        <w:rPr>
          <w:rFonts w:hint="cs"/>
          <w:sz w:val="24"/>
          <w:szCs w:val="24"/>
          <w:rtl/>
        </w:rPr>
        <w:t xml:space="preserve">בתחילת ההדרכה </w:t>
      </w:r>
      <w:r w:rsidR="00992FBF">
        <w:rPr>
          <w:rFonts w:hint="cs"/>
          <w:sz w:val="24"/>
          <w:szCs w:val="24"/>
          <w:rtl/>
        </w:rPr>
        <w:t>מקבלים ה</w:t>
      </w:r>
      <w:r>
        <w:rPr>
          <w:rFonts w:hint="cs"/>
          <w:sz w:val="24"/>
          <w:szCs w:val="24"/>
          <w:rtl/>
        </w:rPr>
        <w:t xml:space="preserve">ילדים מידע בסיסי ואז מבקשים מהם לשאול שאלות. </w:t>
      </w:r>
    </w:p>
    <w:p w:rsidR="00833B4F" w:rsidRDefault="00833B4F" w:rsidP="00B611A1">
      <w:pPr>
        <w:rPr>
          <w:sz w:val="24"/>
          <w:szCs w:val="24"/>
          <w:rtl/>
        </w:rPr>
      </w:pPr>
      <w:r>
        <w:rPr>
          <w:rFonts w:hint="cs"/>
          <w:sz w:val="24"/>
          <w:szCs w:val="24"/>
          <w:rtl/>
        </w:rPr>
        <w:t xml:space="preserve">דוגמאות לשאלות שנשאלות </w:t>
      </w:r>
      <w:r w:rsidR="00B611A1">
        <w:rPr>
          <w:rFonts w:hint="cs"/>
          <w:sz w:val="24"/>
          <w:szCs w:val="24"/>
          <w:rtl/>
        </w:rPr>
        <w:t xml:space="preserve"> על </w:t>
      </w:r>
      <w:r>
        <w:rPr>
          <w:rFonts w:hint="cs"/>
          <w:sz w:val="24"/>
          <w:szCs w:val="24"/>
          <w:rtl/>
        </w:rPr>
        <w:t>ידי הילדים: מדוע מחצית האנייה שהייתה שקועה בבוץ נשמרה טוב יותר מזו ששהתה במים?</w:t>
      </w:r>
    </w:p>
    <w:p w:rsidR="00992FBF" w:rsidRDefault="00992FBF" w:rsidP="00833B4F">
      <w:pPr>
        <w:rPr>
          <w:sz w:val="24"/>
          <w:szCs w:val="24"/>
          <w:rtl/>
        </w:rPr>
      </w:pPr>
      <w:r>
        <w:rPr>
          <w:rFonts w:hint="cs"/>
          <w:sz w:val="24"/>
          <w:szCs w:val="24"/>
          <w:rtl/>
        </w:rPr>
        <w:t xml:space="preserve">בהמשך בוחרים הילדים את הנושא שהם </w:t>
      </w:r>
      <w:r w:rsidR="00794417">
        <w:rPr>
          <w:rFonts w:hint="cs"/>
          <w:sz w:val="24"/>
          <w:szCs w:val="24"/>
          <w:rtl/>
        </w:rPr>
        <w:t>רוצים להתעמק בו.</w:t>
      </w:r>
    </w:p>
    <w:p w:rsidR="00A02BAC" w:rsidRDefault="00A02BAC" w:rsidP="00A02BAC">
      <w:pPr>
        <w:rPr>
          <w:sz w:val="24"/>
          <w:szCs w:val="24"/>
          <w:rtl/>
        </w:rPr>
      </w:pPr>
      <w:r>
        <w:rPr>
          <w:rFonts w:hint="cs"/>
          <w:b/>
          <w:bCs/>
          <w:sz w:val="24"/>
          <w:szCs w:val="24"/>
          <w:rtl/>
        </w:rPr>
        <w:t>נציגים מ</w:t>
      </w:r>
      <w:r w:rsidR="00794417" w:rsidRPr="00794417">
        <w:rPr>
          <w:rFonts w:hint="cs"/>
          <w:b/>
          <w:bCs/>
          <w:sz w:val="24"/>
          <w:szCs w:val="24"/>
          <w:rtl/>
        </w:rPr>
        <w:t xml:space="preserve">מוזאון המדע בלונדון </w:t>
      </w:r>
      <w:r w:rsidR="00794417">
        <w:rPr>
          <w:rFonts w:hint="cs"/>
          <w:sz w:val="24"/>
          <w:szCs w:val="24"/>
          <w:rtl/>
        </w:rPr>
        <w:t>סיפר</w:t>
      </w:r>
      <w:r>
        <w:rPr>
          <w:rFonts w:hint="cs"/>
          <w:sz w:val="24"/>
          <w:szCs w:val="24"/>
          <w:rtl/>
        </w:rPr>
        <w:t>ו</w:t>
      </w:r>
      <w:r w:rsidR="00794417">
        <w:rPr>
          <w:rFonts w:hint="cs"/>
          <w:sz w:val="24"/>
          <w:szCs w:val="24"/>
          <w:rtl/>
        </w:rPr>
        <w:t xml:space="preserve"> על הדרכה ניידת שלהם המיועדת לאזורים בלונדון שהם דלי אמצעים, ולכן המוזאון מגיע אליהם. בהדרכות אלו הדגש הוא על מדע בחיי היומיום. הילדים מתבקשים להביא להדרכה את החפץ החשוב ביותר עבורם. זה יוצר קשר טוב עם הילדים.</w:t>
      </w:r>
      <w:r w:rsidRPr="00A02BAC">
        <w:rPr>
          <w:rFonts w:hint="cs"/>
          <w:sz w:val="24"/>
          <w:szCs w:val="24"/>
          <w:rtl/>
        </w:rPr>
        <w:t xml:space="preserve"> </w:t>
      </w:r>
      <w:r>
        <w:rPr>
          <w:rFonts w:hint="cs"/>
          <w:sz w:val="24"/>
          <w:szCs w:val="24"/>
          <w:rtl/>
        </w:rPr>
        <w:t>בכל פעם מתמקדים בכמה חפצים אישיים ופותחים זאת לדיון.</w:t>
      </w:r>
    </w:p>
    <w:p w:rsidR="00A02BAC" w:rsidRDefault="00356FC0" w:rsidP="00A02BAC">
      <w:pPr>
        <w:rPr>
          <w:sz w:val="24"/>
          <w:szCs w:val="24"/>
          <w:rtl/>
        </w:rPr>
      </w:pPr>
      <w:r>
        <w:rPr>
          <w:rFonts w:hint="cs"/>
          <w:sz w:val="24"/>
          <w:szCs w:val="24"/>
          <w:rtl/>
        </w:rPr>
        <w:t>מוז</w:t>
      </w:r>
      <w:r w:rsidR="00A02BAC">
        <w:rPr>
          <w:rFonts w:hint="cs"/>
          <w:sz w:val="24"/>
          <w:szCs w:val="24"/>
          <w:rtl/>
        </w:rPr>
        <w:t xml:space="preserve">און אחר סיפר על רעיון מעניין שהם מיישמים אצלם. הם עוטפים את השולחנות בנייר לבן. מחלקים  לילדים גוש פלסטלינה וכל אחד מכין ממנו </w:t>
      </w:r>
      <w:r>
        <w:rPr>
          <w:rFonts w:hint="cs"/>
          <w:sz w:val="24"/>
          <w:szCs w:val="24"/>
          <w:rtl/>
        </w:rPr>
        <w:t xml:space="preserve">יצירה </w:t>
      </w:r>
      <w:r w:rsidR="00A02BAC">
        <w:rPr>
          <w:rFonts w:hint="cs"/>
          <w:sz w:val="24"/>
          <w:szCs w:val="24"/>
          <w:rtl/>
        </w:rPr>
        <w:t xml:space="preserve">כרצונו. הילדים מקבלים טושים והם כותבים סיפור סביב היצירה שלהם. בהמשך כל ילד </w:t>
      </w:r>
      <w:r w:rsidR="00C70827">
        <w:rPr>
          <w:rFonts w:hint="cs"/>
          <w:sz w:val="24"/>
          <w:szCs w:val="24"/>
          <w:rtl/>
        </w:rPr>
        <w:t>מציג את יצירתו.</w:t>
      </w:r>
      <w:r w:rsidR="00A02BAC">
        <w:rPr>
          <w:rFonts w:hint="cs"/>
          <w:sz w:val="24"/>
          <w:szCs w:val="24"/>
          <w:rtl/>
        </w:rPr>
        <w:t xml:space="preserve"> </w:t>
      </w:r>
    </w:p>
    <w:p w:rsidR="0049036E" w:rsidRDefault="0049036E" w:rsidP="0049036E">
      <w:pPr>
        <w:rPr>
          <w:sz w:val="24"/>
          <w:szCs w:val="24"/>
          <w:rtl/>
        </w:rPr>
      </w:pPr>
      <w:r>
        <w:rPr>
          <w:rFonts w:hint="cs"/>
          <w:sz w:val="24"/>
          <w:szCs w:val="24"/>
          <w:rtl/>
        </w:rPr>
        <w:t>ולסיום כמה צילומים נבחרים:</w:t>
      </w:r>
    </w:p>
    <w:p w:rsidR="0049036E" w:rsidRDefault="0049036E" w:rsidP="0049036E">
      <w:pPr>
        <w:rPr>
          <w:sz w:val="24"/>
          <w:szCs w:val="24"/>
        </w:rPr>
      </w:pPr>
      <w:r>
        <w:rPr>
          <w:rFonts w:cs="Arial"/>
          <w:noProof/>
          <w:sz w:val="24"/>
          <w:szCs w:val="24"/>
          <w:rtl/>
        </w:rPr>
        <w:lastRenderedPageBreak/>
        <w:drawing>
          <wp:anchor distT="0" distB="0" distL="114300" distR="114300" simplePos="0" relativeHeight="251661312" behindDoc="0" locked="0" layoutInCell="1" allowOverlap="1">
            <wp:simplePos x="0" y="0"/>
            <wp:positionH relativeFrom="column">
              <wp:posOffset>1365250</wp:posOffset>
            </wp:positionH>
            <wp:positionV relativeFrom="paragraph">
              <wp:posOffset>-88900</wp:posOffset>
            </wp:positionV>
            <wp:extent cx="4105275" cy="3079115"/>
            <wp:effectExtent l="0" t="0" r="9525" b="6985"/>
            <wp:wrapSquare wrapText="bothSides"/>
            <wp:docPr id="14" name="תמונה 14" descr="F:\תמונות הכנס בשבדיה\IMG_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תמונות הכנס בשבדיה\IMG_30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5275" cy="307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36E" w:rsidRPr="0049036E" w:rsidRDefault="0049036E" w:rsidP="0049036E">
      <w:pPr>
        <w:rPr>
          <w:sz w:val="24"/>
          <w:szCs w:val="24"/>
        </w:rPr>
      </w:pPr>
    </w:p>
    <w:p w:rsidR="0049036E" w:rsidRPr="0049036E" w:rsidRDefault="0049036E" w:rsidP="0049036E">
      <w:pPr>
        <w:rPr>
          <w:sz w:val="24"/>
          <w:szCs w:val="24"/>
        </w:rPr>
      </w:pPr>
    </w:p>
    <w:p w:rsidR="0049036E" w:rsidRPr="0049036E" w:rsidRDefault="0049036E" w:rsidP="0049036E">
      <w:pPr>
        <w:rPr>
          <w:sz w:val="24"/>
          <w:szCs w:val="24"/>
        </w:rPr>
      </w:pPr>
    </w:p>
    <w:p w:rsidR="0049036E" w:rsidRPr="0049036E" w:rsidRDefault="00F9766D" w:rsidP="0049036E">
      <w:pPr>
        <w:rPr>
          <w:sz w:val="24"/>
          <w:szCs w:val="24"/>
        </w:rPr>
      </w:pPr>
      <w:r w:rsidRPr="0049036E">
        <w:rPr>
          <w:noProof/>
          <w:sz w:val="24"/>
          <w:szCs w:val="24"/>
          <w:rtl/>
        </w:rPr>
        <mc:AlternateContent>
          <mc:Choice Requires="wps">
            <w:drawing>
              <wp:anchor distT="0" distB="0" distL="114300" distR="114300" simplePos="0" relativeHeight="251668480" behindDoc="0" locked="0" layoutInCell="1" allowOverlap="1" wp14:anchorId="6D4A27D8" wp14:editId="50E7785D">
                <wp:simplePos x="0" y="0"/>
                <wp:positionH relativeFrom="column">
                  <wp:posOffset>-657225</wp:posOffset>
                </wp:positionH>
                <wp:positionV relativeFrom="paragraph">
                  <wp:posOffset>121920</wp:posOffset>
                </wp:positionV>
                <wp:extent cx="1847215" cy="295275"/>
                <wp:effectExtent l="0" t="0" r="19685" b="2857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47215" cy="295275"/>
                        </a:xfrm>
                        <a:prstGeom prst="rect">
                          <a:avLst/>
                        </a:prstGeom>
                        <a:solidFill>
                          <a:srgbClr val="FFFFFF"/>
                        </a:solidFill>
                        <a:ln w="9525">
                          <a:solidFill>
                            <a:srgbClr val="000000"/>
                          </a:solidFill>
                          <a:miter lim="800000"/>
                          <a:headEnd/>
                          <a:tailEnd/>
                        </a:ln>
                      </wps:spPr>
                      <wps:txbx>
                        <w:txbxContent>
                          <w:p w:rsidR="0049036E" w:rsidRDefault="00F9766D" w:rsidP="00F9766D">
                            <w:pPr>
                              <w:rPr>
                                <w:rtl/>
                                <w:cs/>
                              </w:rPr>
                            </w:pPr>
                            <w:r>
                              <w:rPr>
                                <w:rFonts w:hint="cs"/>
                                <w:rtl/>
                              </w:rPr>
                              <w:t>יעל ואסתי בגן הבוטני בגטבורג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51.75pt;margin-top:9.6pt;width:145.45pt;height:23.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">
                <v:textbox>
                  <w:txbxContent>
                    <w:p w:rsidR="0049036E" w:rsidRDefault="00F9766D" w:rsidP="00F9766D">
                      <w:pPr>
                        <w:rPr>
                          <w:cs/>
                        </w:rPr>
                      </w:pPr>
                      <w:r>
                        <w:rPr>
                          <w:rFonts w:hint="cs"/>
                          <w:rtl/>
                        </w:rPr>
                        <w:t>יעל ואסתי בגן הבוטני בגטבורג</w:t>
                      </w:r>
                    </w:p>
                  </w:txbxContent>
                </v:textbox>
              </v:shape>
            </w:pict>
          </mc:Fallback>
        </mc:AlternateContent>
      </w:r>
    </w:p>
    <w:p w:rsidR="0049036E" w:rsidRPr="0049036E" w:rsidRDefault="0049036E" w:rsidP="0049036E">
      <w:pPr>
        <w:rPr>
          <w:sz w:val="24"/>
          <w:szCs w:val="24"/>
        </w:rPr>
      </w:pPr>
    </w:p>
    <w:p w:rsidR="0049036E" w:rsidRPr="0049036E" w:rsidRDefault="0049036E" w:rsidP="0049036E">
      <w:pPr>
        <w:rPr>
          <w:sz w:val="24"/>
          <w:szCs w:val="24"/>
        </w:rPr>
      </w:pPr>
    </w:p>
    <w:p w:rsidR="0049036E" w:rsidRPr="0049036E" w:rsidRDefault="0049036E" w:rsidP="0049036E">
      <w:pPr>
        <w:rPr>
          <w:sz w:val="24"/>
          <w:szCs w:val="24"/>
        </w:rPr>
      </w:pPr>
    </w:p>
    <w:p w:rsidR="0049036E" w:rsidRPr="0049036E" w:rsidRDefault="0049036E" w:rsidP="0049036E">
      <w:pPr>
        <w:rPr>
          <w:sz w:val="24"/>
          <w:szCs w:val="24"/>
        </w:rPr>
      </w:pPr>
    </w:p>
    <w:p w:rsidR="0049036E" w:rsidRPr="0049036E" w:rsidRDefault="0049036E" w:rsidP="0049036E">
      <w:pPr>
        <w:rPr>
          <w:sz w:val="24"/>
          <w:szCs w:val="24"/>
        </w:rPr>
      </w:pPr>
    </w:p>
    <w:p w:rsidR="0049036E" w:rsidRDefault="0049036E" w:rsidP="0049036E">
      <w:pPr>
        <w:rPr>
          <w:sz w:val="24"/>
          <w:szCs w:val="24"/>
        </w:rPr>
      </w:pPr>
      <w:r>
        <w:rPr>
          <w:rFonts w:cs="Arial"/>
          <w:noProof/>
          <w:sz w:val="24"/>
          <w:szCs w:val="24"/>
          <w:rtl/>
        </w:rPr>
        <w:drawing>
          <wp:anchor distT="0" distB="0" distL="114300" distR="114300" simplePos="0" relativeHeight="251662336" behindDoc="0" locked="0" layoutInCell="1" allowOverlap="1" wp14:anchorId="017FFE89" wp14:editId="265484C5">
            <wp:simplePos x="0" y="0"/>
            <wp:positionH relativeFrom="column">
              <wp:posOffset>1600200</wp:posOffset>
            </wp:positionH>
            <wp:positionV relativeFrom="paragraph">
              <wp:posOffset>147955</wp:posOffset>
            </wp:positionV>
            <wp:extent cx="3867150" cy="2900045"/>
            <wp:effectExtent l="0" t="0" r="0" b="0"/>
            <wp:wrapSquare wrapText="bothSides"/>
            <wp:docPr id="15" name="תמונה 15" descr="F:\תמונות הכנס בשבדיה\IMG_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תמונות הכנס בשבדיה\IMG_29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7150" cy="290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36E" w:rsidRDefault="00F9766D" w:rsidP="0049036E">
      <w:pPr>
        <w:tabs>
          <w:tab w:val="left" w:pos="5981"/>
        </w:tabs>
        <w:rPr>
          <w:sz w:val="24"/>
          <w:szCs w:val="24"/>
        </w:rPr>
      </w:pPr>
      <w:r w:rsidRPr="0049036E">
        <w:rPr>
          <w:noProof/>
          <w:sz w:val="24"/>
          <w:szCs w:val="24"/>
          <w:rtl/>
        </w:rPr>
        <mc:AlternateContent>
          <mc:Choice Requires="wps">
            <w:drawing>
              <wp:anchor distT="0" distB="0" distL="114300" distR="114300" simplePos="0" relativeHeight="251670528" behindDoc="0" locked="0" layoutInCell="1" allowOverlap="1" wp14:anchorId="77FFF9D7" wp14:editId="3220AA63">
                <wp:simplePos x="0" y="0"/>
                <wp:positionH relativeFrom="column">
                  <wp:posOffset>-466725</wp:posOffset>
                </wp:positionH>
                <wp:positionV relativeFrom="paragraph">
                  <wp:posOffset>278765</wp:posOffset>
                </wp:positionV>
                <wp:extent cx="1790700" cy="1790700"/>
                <wp:effectExtent l="0" t="0" r="19050" b="19050"/>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90700" cy="1790700"/>
                        </a:xfrm>
                        <a:prstGeom prst="rect">
                          <a:avLst/>
                        </a:prstGeom>
                        <a:solidFill>
                          <a:srgbClr val="FFFFFF"/>
                        </a:solidFill>
                        <a:ln w="9525">
                          <a:solidFill>
                            <a:srgbClr val="000000"/>
                          </a:solidFill>
                          <a:miter lim="800000"/>
                          <a:headEnd/>
                          <a:tailEnd/>
                        </a:ln>
                      </wps:spPr>
                      <wps:txbx>
                        <w:txbxContent>
                          <w:p w:rsidR="00F9766D" w:rsidRDefault="00F9766D" w:rsidP="00356FC0">
                            <w:pPr>
                              <w:rPr>
                                <w:rtl/>
                                <w:cs/>
                              </w:rPr>
                            </w:pPr>
                            <w:r>
                              <w:rPr>
                                <w:rFonts w:hint="cs"/>
                                <w:sz w:val="24"/>
                                <w:szCs w:val="24"/>
                                <w:rtl/>
                              </w:rPr>
                              <w:t xml:space="preserve">עוטפים את השולחנות בנייר לבן. מחלקים  לילדים גוש פלסטלינה וכל אחד מכין ממנו </w:t>
                            </w:r>
                            <w:r w:rsidR="00356FC0">
                              <w:rPr>
                                <w:rFonts w:hint="cs"/>
                                <w:sz w:val="24"/>
                                <w:szCs w:val="24"/>
                                <w:rtl/>
                              </w:rPr>
                              <w:t>יצירה כלשהי</w:t>
                            </w:r>
                            <w:r>
                              <w:rPr>
                                <w:rFonts w:hint="cs"/>
                                <w:sz w:val="24"/>
                                <w:szCs w:val="24"/>
                                <w:rtl/>
                              </w:rPr>
                              <w:t>. הילדים מקבלים טושים והם כותבים סיפור סביב היצירה שלהם. בהמשך כל ילד מציג את יצירתו.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6.75pt;margin-top:21.95pt;width:141pt;height:14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">
                <v:textbox>
                  <w:txbxContent>
                    <w:p w:rsidR="00F9766D" w:rsidRDefault="00F9766D" w:rsidP="00356FC0">
                      <w:pPr>
                        <w:rPr>
                          <w:rtl/>
                          <w:cs/>
                        </w:rPr>
                      </w:pPr>
                      <w:r>
                        <w:rPr>
                          <w:rFonts w:hint="cs"/>
                          <w:sz w:val="24"/>
                          <w:szCs w:val="24"/>
                          <w:rtl/>
                        </w:rPr>
                        <w:t xml:space="preserve">עוטפים את השולחנות בנייר לבן. </w:t>
                      </w:r>
                      <w:r>
                        <w:rPr>
                          <w:rFonts w:hint="cs"/>
                          <w:sz w:val="24"/>
                          <w:szCs w:val="24"/>
                          <w:rtl/>
                        </w:rPr>
                        <w:t xml:space="preserve">מחלקים  לילדים גוש פלסטלינה וכל אחד מכין ממנו </w:t>
                      </w:r>
                      <w:r w:rsidR="00356FC0">
                        <w:rPr>
                          <w:rFonts w:hint="cs"/>
                          <w:sz w:val="24"/>
                          <w:szCs w:val="24"/>
                          <w:rtl/>
                        </w:rPr>
                        <w:t>יצירה כלשהי</w:t>
                      </w:r>
                      <w:r>
                        <w:rPr>
                          <w:rFonts w:hint="cs"/>
                          <w:sz w:val="24"/>
                          <w:szCs w:val="24"/>
                          <w:rtl/>
                        </w:rPr>
                        <w:t>. הילדים מקבלים טושים והם כותבים סיפור סביב היצירה שלהם. בהמשך כל ילד מציג את יצירתו.</w:t>
                      </w:r>
                    </w:p>
                  </w:txbxContent>
                </v:textbox>
              </v:shape>
            </w:pict>
          </mc:Fallback>
        </mc:AlternateContent>
      </w:r>
      <w:r w:rsidR="0049036E">
        <w:rPr>
          <w:sz w:val="24"/>
          <w:szCs w:val="24"/>
          <w:rtl/>
        </w:rPr>
        <w:tab/>
      </w:r>
    </w:p>
    <w:p w:rsidR="0049036E" w:rsidRPr="0049036E" w:rsidRDefault="0049036E" w:rsidP="0049036E">
      <w:pPr>
        <w:rPr>
          <w:sz w:val="24"/>
          <w:szCs w:val="24"/>
        </w:rPr>
      </w:pPr>
    </w:p>
    <w:p w:rsidR="0049036E" w:rsidRPr="0049036E" w:rsidRDefault="0049036E" w:rsidP="0049036E">
      <w:pPr>
        <w:rPr>
          <w:sz w:val="24"/>
          <w:szCs w:val="24"/>
        </w:rPr>
      </w:pPr>
    </w:p>
    <w:p w:rsidR="0049036E" w:rsidRPr="0049036E" w:rsidRDefault="0049036E" w:rsidP="0049036E">
      <w:pPr>
        <w:rPr>
          <w:sz w:val="24"/>
          <w:szCs w:val="24"/>
        </w:rPr>
      </w:pPr>
    </w:p>
    <w:p w:rsidR="0049036E" w:rsidRPr="0049036E" w:rsidRDefault="0049036E" w:rsidP="0049036E">
      <w:pPr>
        <w:rPr>
          <w:sz w:val="24"/>
          <w:szCs w:val="24"/>
        </w:rPr>
      </w:pPr>
    </w:p>
    <w:p w:rsidR="0049036E" w:rsidRDefault="0049036E" w:rsidP="0049036E">
      <w:pPr>
        <w:rPr>
          <w:sz w:val="24"/>
          <w:szCs w:val="24"/>
        </w:rPr>
      </w:pPr>
    </w:p>
    <w:p w:rsidR="0049036E" w:rsidRDefault="0049036E" w:rsidP="0049036E">
      <w:pPr>
        <w:rPr>
          <w:sz w:val="24"/>
          <w:szCs w:val="24"/>
        </w:rPr>
      </w:pPr>
    </w:p>
    <w:p w:rsidR="0049036E" w:rsidRDefault="0049036E" w:rsidP="0049036E">
      <w:pPr>
        <w:rPr>
          <w:sz w:val="24"/>
          <w:szCs w:val="24"/>
          <w:rtl/>
        </w:rPr>
      </w:pPr>
    </w:p>
    <w:p w:rsidR="00F9766D" w:rsidRDefault="00F9766D" w:rsidP="0049036E">
      <w:pPr>
        <w:rPr>
          <w:sz w:val="24"/>
          <w:szCs w:val="24"/>
          <w:rtl/>
        </w:rPr>
      </w:pPr>
      <w:r>
        <w:rPr>
          <w:rFonts w:cs="Arial"/>
          <w:noProof/>
          <w:sz w:val="24"/>
          <w:szCs w:val="24"/>
          <w:rtl/>
        </w:rPr>
        <w:drawing>
          <wp:anchor distT="0" distB="0" distL="114300" distR="114300" simplePos="0" relativeHeight="251664384" behindDoc="0" locked="0" layoutInCell="1" allowOverlap="1" wp14:anchorId="01096F2E" wp14:editId="61FAD9F4">
            <wp:simplePos x="0" y="0"/>
            <wp:positionH relativeFrom="column">
              <wp:posOffset>1708150</wp:posOffset>
            </wp:positionH>
            <wp:positionV relativeFrom="paragraph">
              <wp:posOffset>318770</wp:posOffset>
            </wp:positionV>
            <wp:extent cx="3762375" cy="2821940"/>
            <wp:effectExtent l="0" t="0" r="9525" b="0"/>
            <wp:wrapSquare wrapText="bothSides"/>
            <wp:docPr id="17" name="תמונה 17" descr="F:\תמונות הכנס בשבדיה\IMG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תמונות הכנס בשבדיה\IMG_29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237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66D" w:rsidRDefault="00F9766D" w:rsidP="0049036E">
      <w:pPr>
        <w:rPr>
          <w:sz w:val="24"/>
          <w:szCs w:val="24"/>
          <w:rtl/>
        </w:rPr>
      </w:pPr>
    </w:p>
    <w:p w:rsidR="0049036E" w:rsidRDefault="00F9766D">
      <w:pPr>
        <w:bidi w:val="0"/>
        <w:rPr>
          <w:sz w:val="24"/>
          <w:szCs w:val="24"/>
          <w:rtl/>
        </w:rPr>
      </w:pPr>
      <w:r w:rsidRPr="0049036E">
        <w:rPr>
          <w:noProof/>
          <w:sz w:val="24"/>
          <w:szCs w:val="24"/>
          <w:rtl/>
        </w:rPr>
        <mc:AlternateContent>
          <mc:Choice Requires="wps">
            <w:drawing>
              <wp:anchor distT="0" distB="0" distL="114300" distR="114300" simplePos="0" relativeHeight="251672576" behindDoc="0" locked="0" layoutInCell="1" allowOverlap="1" wp14:anchorId="6DDCD39A" wp14:editId="4BAEBC7F">
                <wp:simplePos x="0" y="0"/>
                <wp:positionH relativeFrom="column">
                  <wp:posOffset>-85726</wp:posOffset>
                </wp:positionH>
                <wp:positionV relativeFrom="paragraph">
                  <wp:posOffset>659130</wp:posOffset>
                </wp:positionV>
                <wp:extent cx="1466215" cy="485775"/>
                <wp:effectExtent l="0" t="0" r="19685" b="28575"/>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6215" cy="485775"/>
                        </a:xfrm>
                        <a:prstGeom prst="rect">
                          <a:avLst/>
                        </a:prstGeom>
                        <a:solidFill>
                          <a:srgbClr val="FFFFFF"/>
                        </a:solidFill>
                        <a:ln w="9525">
                          <a:solidFill>
                            <a:srgbClr val="000000"/>
                          </a:solidFill>
                          <a:miter lim="800000"/>
                          <a:headEnd/>
                          <a:tailEnd/>
                        </a:ln>
                      </wps:spPr>
                      <wps:txbx>
                        <w:txbxContent>
                          <w:p w:rsidR="00F9766D" w:rsidRDefault="00F9766D" w:rsidP="00F9766D">
                            <w:pPr>
                              <w:rPr>
                                <w:rtl/>
                                <w:cs/>
                              </w:rPr>
                            </w:pPr>
                            <w:r>
                              <w:rPr>
                                <w:rFonts w:hint="cs"/>
                                <w:rtl/>
                              </w:rPr>
                              <w:t>אסתי (משמאל)</w:t>
                            </w:r>
                            <w:r>
                              <w:rPr>
                                <w:rFonts w:hint="cs"/>
                                <w:rtl/>
                                <w:cs/>
                              </w:rPr>
                              <w:t xml:space="preserve"> בפורום של המרצים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75pt;margin-top:51.9pt;width:115.45pt;height:3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">
                <v:textbox>
                  <w:txbxContent>
                    <w:p w:rsidR="00F9766D" w:rsidRDefault="00F9766D" w:rsidP="00F9766D">
                      <w:pPr>
                        <w:rPr>
                          <w:cs/>
                        </w:rPr>
                      </w:pPr>
                      <w:r>
                        <w:rPr>
                          <w:rFonts w:hint="cs"/>
                          <w:rtl/>
                        </w:rPr>
                        <w:t>אסתי (משמאל)</w:t>
                      </w:r>
                      <w:r>
                        <w:rPr>
                          <w:rFonts w:hint="cs"/>
                          <w:rtl/>
                          <w:cs/>
                        </w:rPr>
                        <w:t xml:space="preserve"> בפורום של המרצים</w:t>
                      </w:r>
                    </w:p>
                  </w:txbxContent>
                </v:textbox>
              </v:shape>
            </w:pict>
          </mc:Fallback>
        </mc:AlternateContent>
      </w:r>
      <w:r w:rsidR="0049036E">
        <w:rPr>
          <w:sz w:val="24"/>
          <w:szCs w:val="24"/>
          <w:rtl/>
        </w:rPr>
        <w:br w:type="page"/>
      </w:r>
    </w:p>
    <w:p w:rsidR="0049036E" w:rsidRPr="0049036E" w:rsidRDefault="000D03BB" w:rsidP="0049036E">
      <w:pPr>
        <w:rPr>
          <w:sz w:val="24"/>
          <w:szCs w:val="24"/>
        </w:rPr>
      </w:pPr>
      <w:r>
        <w:rPr>
          <w:rFonts w:cs="Arial"/>
          <w:noProof/>
          <w:sz w:val="24"/>
          <w:szCs w:val="24"/>
          <w:rtl/>
        </w:rPr>
        <w:lastRenderedPageBreak/>
        <w:drawing>
          <wp:anchor distT="0" distB="0" distL="114300" distR="114300" simplePos="0" relativeHeight="251665408" behindDoc="0" locked="0" layoutInCell="1" allowOverlap="1" wp14:anchorId="6D704E51" wp14:editId="08796314">
            <wp:simplePos x="0" y="0"/>
            <wp:positionH relativeFrom="column">
              <wp:posOffset>2447925</wp:posOffset>
            </wp:positionH>
            <wp:positionV relativeFrom="paragraph">
              <wp:posOffset>-93345</wp:posOffset>
            </wp:positionV>
            <wp:extent cx="3600450" cy="2700655"/>
            <wp:effectExtent l="0" t="0" r="0" b="4445"/>
            <wp:wrapSquare wrapText="bothSides"/>
            <wp:docPr id="18" name="תמונה 18" descr="F:\תמונות הכנס בשבדיה\IMG_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תמונות הכנס בשבדיה\IMG_2980.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36E" w:rsidRPr="0049036E" w:rsidRDefault="000D03BB" w:rsidP="0049036E">
      <w:pPr>
        <w:rPr>
          <w:sz w:val="24"/>
          <w:szCs w:val="24"/>
        </w:rPr>
      </w:pPr>
      <w:r w:rsidRPr="0049036E">
        <w:rPr>
          <w:noProof/>
          <w:sz w:val="24"/>
          <w:szCs w:val="24"/>
          <w:rtl/>
        </w:rPr>
        <mc:AlternateContent>
          <mc:Choice Requires="wps">
            <w:drawing>
              <wp:anchor distT="0" distB="0" distL="114300" distR="114300" simplePos="0" relativeHeight="251674624" behindDoc="0" locked="0" layoutInCell="1" allowOverlap="1" wp14:anchorId="56AB0511" wp14:editId="79EE4360">
                <wp:simplePos x="0" y="0"/>
                <wp:positionH relativeFrom="column">
                  <wp:posOffset>161925</wp:posOffset>
                </wp:positionH>
                <wp:positionV relativeFrom="paragraph">
                  <wp:posOffset>59055</wp:posOffset>
                </wp:positionV>
                <wp:extent cx="1161415" cy="790575"/>
                <wp:effectExtent l="0" t="0" r="19685" b="28575"/>
                <wp:wrapNone/>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61415" cy="790575"/>
                        </a:xfrm>
                        <a:prstGeom prst="rect">
                          <a:avLst/>
                        </a:prstGeom>
                        <a:solidFill>
                          <a:srgbClr val="FFFFFF"/>
                        </a:solidFill>
                        <a:ln w="9525">
                          <a:solidFill>
                            <a:srgbClr val="000000"/>
                          </a:solidFill>
                          <a:miter lim="800000"/>
                          <a:headEnd/>
                          <a:tailEnd/>
                        </a:ln>
                      </wps:spPr>
                      <wps:txbx>
                        <w:txbxContent>
                          <w:p w:rsidR="00F9766D" w:rsidRDefault="00F9766D" w:rsidP="00F9766D">
                            <w:pPr>
                              <w:rPr>
                                <w:rtl/>
                                <w:cs/>
                              </w:rPr>
                            </w:pPr>
                            <w:r>
                              <w:rPr>
                                <w:rFonts w:hint="cs"/>
                                <w:rtl/>
                              </w:rPr>
                              <w:t>יעל בחדר האדום מכינה יצירה הקשורה במעגלים חשמליים</w:t>
                            </w:r>
                            <w:r w:rsidR="000D03BB">
                              <w:rPr>
                                <w:rFonts w:hint="cs"/>
                                <w:rtl/>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75pt;margin-top:4.65pt;width:91.45pt;height:62.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">
                <v:textbox>
                  <w:txbxContent>
                    <w:p w:rsidR="00F9766D" w:rsidRDefault="00F9766D" w:rsidP="00F9766D">
                      <w:pPr>
                        <w:rPr>
                          <w:cs/>
                        </w:rPr>
                      </w:pPr>
                      <w:r>
                        <w:rPr>
                          <w:rFonts w:hint="cs"/>
                          <w:rtl/>
                        </w:rPr>
                        <w:t>יעל בחדר האדום מכינה יצירה הקשורה במעגלים חשמליים</w:t>
                      </w:r>
                      <w:r w:rsidR="000D03BB">
                        <w:rPr>
                          <w:rFonts w:hint="cs"/>
                          <w:rtl/>
                          <w:cs/>
                        </w:rPr>
                        <w:t>.</w:t>
                      </w:r>
                    </w:p>
                  </w:txbxContent>
                </v:textbox>
              </v:shape>
            </w:pict>
          </mc:Fallback>
        </mc:AlternateContent>
      </w:r>
    </w:p>
    <w:p w:rsidR="0049036E" w:rsidRPr="0049036E" w:rsidRDefault="0049036E" w:rsidP="0049036E">
      <w:pPr>
        <w:rPr>
          <w:sz w:val="24"/>
          <w:szCs w:val="24"/>
        </w:rPr>
      </w:pPr>
    </w:p>
    <w:p w:rsidR="0049036E" w:rsidRDefault="0049036E" w:rsidP="0049036E">
      <w:pPr>
        <w:rPr>
          <w:sz w:val="24"/>
          <w:szCs w:val="24"/>
        </w:rPr>
      </w:pPr>
    </w:p>
    <w:p w:rsidR="000D03BB" w:rsidRDefault="000D03BB" w:rsidP="0049036E">
      <w:pPr>
        <w:jc w:val="center"/>
        <w:rPr>
          <w:sz w:val="24"/>
          <w:szCs w:val="24"/>
        </w:rPr>
      </w:pPr>
      <w:r>
        <w:rPr>
          <w:rFonts w:cs="Arial"/>
          <w:noProof/>
          <w:sz w:val="24"/>
          <w:szCs w:val="24"/>
          <w:rtl/>
        </w:rPr>
        <w:drawing>
          <wp:anchor distT="0" distB="0" distL="114300" distR="114300" simplePos="0" relativeHeight="251663360" behindDoc="0" locked="0" layoutInCell="1" allowOverlap="1" wp14:anchorId="7CEF5952" wp14:editId="054291CF">
            <wp:simplePos x="0" y="0"/>
            <wp:positionH relativeFrom="column">
              <wp:posOffset>-676275</wp:posOffset>
            </wp:positionH>
            <wp:positionV relativeFrom="paragraph">
              <wp:posOffset>2073910</wp:posOffset>
            </wp:positionV>
            <wp:extent cx="3666490" cy="2750185"/>
            <wp:effectExtent l="0" t="0" r="0" b="0"/>
            <wp:wrapSquare wrapText="bothSides"/>
            <wp:docPr id="16" name="תמונה 16" descr="F:\תמונות הכנס בשבדיה\IMG_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תמונות הכנס בשבדיה\IMG_29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649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4"/>
          <w:szCs w:val="24"/>
          <w:rtl/>
        </w:rPr>
        <w:drawing>
          <wp:anchor distT="0" distB="0" distL="114300" distR="114300" simplePos="0" relativeHeight="251666432" behindDoc="0" locked="0" layoutInCell="1" allowOverlap="1" wp14:anchorId="58A80BA8" wp14:editId="41D3FF20">
            <wp:simplePos x="0" y="0"/>
            <wp:positionH relativeFrom="column">
              <wp:posOffset>1809750</wp:posOffset>
            </wp:positionH>
            <wp:positionV relativeFrom="paragraph">
              <wp:posOffset>5076825</wp:posOffset>
            </wp:positionV>
            <wp:extent cx="4238625" cy="3178810"/>
            <wp:effectExtent l="0" t="0" r="9525" b="2540"/>
            <wp:wrapSquare wrapText="bothSides"/>
            <wp:docPr id="19" name="תמונה 19" descr="F:\תמונות הכנס בשבדיה\IMG_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תמונות הכנס בשבדיה\IMG_29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8625" cy="317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3BB" w:rsidRPr="000D03BB" w:rsidRDefault="000D03BB" w:rsidP="000D03BB">
      <w:pPr>
        <w:rPr>
          <w:sz w:val="24"/>
          <w:szCs w:val="24"/>
        </w:rPr>
      </w:pPr>
    </w:p>
    <w:p w:rsidR="000D03BB" w:rsidRPr="000D03BB" w:rsidRDefault="000D03BB" w:rsidP="000D03BB">
      <w:pPr>
        <w:rPr>
          <w:sz w:val="24"/>
          <w:szCs w:val="24"/>
        </w:rPr>
      </w:pPr>
    </w:p>
    <w:p w:rsidR="000D03BB" w:rsidRPr="000D03BB" w:rsidRDefault="000D03BB" w:rsidP="000D03BB">
      <w:pPr>
        <w:rPr>
          <w:sz w:val="24"/>
          <w:szCs w:val="24"/>
        </w:rPr>
      </w:pPr>
    </w:p>
    <w:p w:rsidR="000D03BB" w:rsidRPr="000D03BB" w:rsidRDefault="000D03BB" w:rsidP="000D03BB">
      <w:pPr>
        <w:rPr>
          <w:sz w:val="24"/>
          <w:szCs w:val="24"/>
        </w:rPr>
      </w:pPr>
    </w:p>
    <w:p w:rsidR="000D03BB" w:rsidRPr="000D03BB" w:rsidRDefault="000D03BB" w:rsidP="000D03BB">
      <w:pPr>
        <w:rPr>
          <w:sz w:val="24"/>
          <w:szCs w:val="24"/>
        </w:rPr>
      </w:pPr>
    </w:p>
    <w:p w:rsidR="000D03BB" w:rsidRPr="000D03BB" w:rsidRDefault="000D03BB" w:rsidP="000D03BB">
      <w:pPr>
        <w:rPr>
          <w:sz w:val="24"/>
          <w:szCs w:val="24"/>
        </w:rPr>
      </w:pPr>
    </w:p>
    <w:p w:rsidR="000D03BB" w:rsidRPr="000D03BB" w:rsidRDefault="000D03BB" w:rsidP="000D03BB">
      <w:pPr>
        <w:rPr>
          <w:sz w:val="24"/>
          <w:szCs w:val="24"/>
        </w:rPr>
      </w:pPr>
    </w:p>
    <w:p w:rsidR="000D03BB" w:rsidRPr="000D03BB" w:rsidRDefault="000D03BB" w:rsidP="000D03BB">
      <w:pPr>
        <w:rPr>
          <w:sz w:val="24"/>
          <w:szCs w:val="24"/>
        </w:rPr>
      </w:pPr>
    </w:p>
    <w:p w:rsidR="000D03BB" w:rsidRPr="000D03BB" w:rsidRDefault="000D03BB" w:rsidP="000D03BB">
      <w:pPr>
        <w:rPr>
          <w:sz w:val="24"/>
          <w:szCs w:val="24"/>
        </w:rPr>
      </w:pPr>
    </w:p>
    <w:p w:rsidR="000D03BB" w:rsidRPr="000D03BB" w:rsidRDefault="000D03BB" w:rsidP="000D03BB">
      <w:pPr>
        <w:rPr>
          <w:sz w:val="24"/>
          <w:szCs w:val="24"/>
        </w:rPr>
      </w:pPr>
      <w:r w:rsidRPr="0049036E">
        <w:rPr>
          <w:noProof/>
          <w:sz w:val="24"/>
          <w:szCs w:val="24"/>
          <w:rtl/>
        </w:rPr>
        <mc:AlternateContent>
          <mc:Choice Requires="wps">
            <w:drawing>
              <wp:anchor distT="0" distB="0" distL="114300" distR="114300" simplePos="0" relativeHeight="251676672" behindDoc="0" locked="0" layoutInCell="1" allowOverlap="1" wp14:anchorId="650E3769" wp14:editId="6D70A463">
                <wp:simplePos x="0" y="0"/>
                <wp:positionH relativeFrom="column">
                  <wp:posOffset>124460</wp:posOffset>
                </wp:positionH>
                <wp:positionV relativeFrom="paragraph">
                  <wp:posOffset>17780</wp:posOffset>
                </wp:positionV>
                <wp:extent cx="1475740" cy="323850"/>
                <wp:effectExtent l="0" t="0" r="10160" b="19050"/>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5740" cy="323850"/>
                        </a:xfrm>
                        <a:prstGeom prst="rect">
                          <a:avLst/>
                        </a:prstGeom>
                        <a:solidFill>
                          <a:srgbClr val="FFFFFF"/>
                        </a:solidFill>
                        <a:ln w="9525">
                          <a:solidFill>
                            <a:srgbClr val="000000"/>
                          </a:solidFill>
                          <a:miter lim="800000"/>
                          <a:headEnd/>
                          <a:tailEnd/>
                        </a:ln>
                      </wps:spPr>
                      <wps:txbx>
                        <w:txbxContent>
                          <w:p w:rsidR="000D03BB" w:rsidRDefault="000D03BB" w:rsidP="000D03BB">
                            <w:pPr>
                              <w:rPr>
                                <w:rtl/>
                                <w:cs/>
                              </w:rPr>
                            </w:pPr>
                            <w:r>
                              <w:rPr>
                                <w:rFonts w:hint="cs"/>
                                <w:rtl/>
                              </w:rPr>
                              <w:t>הנוקטורנו  ביוניברסאום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8pt;margin-top:1.4pt;width:116.2pt;height:2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">
                <v:textbox>
                  <w:txbxContent>
                    <w:p w:rsidR="000D03BB" w:rsidRDefault="000D03BB" w:rsidP="000D03BB">
                      <w:pPr>
                        <w:rPr>
                          <w:rFonts w:hint="cs"/>
                          <w:rtl/>
                          <w:cs/>
                        </w:rPr>
                      </w:pPr>
                      <w:r>
                        <w:rPr>
                          <w:rFonts w:hint="cs"/>
                          <w:rtl/>
                        </w:rPr>
                        <w:t xml:space="preserve">הנוקטורנו  </w:t>
                      </w:r>
                      <w:proofErr w:type="spellStart"/>
                      <w:r>
                        <w:rPr>
                          <w:rFonts w:hint="cs"/>
                          <w:rtl/>
                        </w:rPr>
                        <w:t>ביוניברסאום</w:t>
                      </w:r>
                      <w:proofErr w:type="spellEnd"/>
                    </w:p>
                  </w:txbxContent>
                </v:textbox>
              </v:shape>
            </w:pict>
          </mc:Fallback>
        </mc:AlternateContent>
      </w:r>
    </w:p>
    <w:p w:rsidR="000D03BB" w:rsidRDefault="000D03BB" w:rsidP="000D03BB">
      <w:pPr>
        <w:rPr>
          <w:sz w:val="24"/>
          <w:szCs w:val="24"/>
        </w:rPr>
      </w:pPr>
    </w:p>
    <w:p w:rsidR="00794417" w:rsidRPr="000D03BB" w:rsidRDefault="000D03BB" w:rsidP="000D03BB">
      <w:pPr>
        <w:rPr>
          <w:sz w:val="24"/>
          <w:szCs w:val="24"/>
        </w:rPr>
      </w:pPr>
      <w:r w:rsidRPr="0049036E">
        <w:rPr>
          <w:noProof/>
          <w:sz w:val="24"/>
          <w:szCs w:val="24"/>
          <w:rtl/>
        </w:rPr>
        <mc:AlternateContent>
          <mc:Choice Requires="wps">
            <w:drawing>
              <wp:anchor distT="0" distB="0" distL="114300" distR="114300" simplePos="0" relativeHeight="251678720" behindDoc="0" locked="0" layoutInCell="1" allowOverlap="1" wp14:anchorId="6228BC91" wp14:editId="4FD6EA1B">
                <wp:simplePos x="0" y="0"/>
                <wp:positionH relativeFrom="column">
                  <wp:posOffset>-2942590</wp:posOffset>
                </wp:positionH>
                <wp:positionV relativeFrom="paragraph">
                  <wp:posOffset>1290955</wp:posOffset>
                </wp:positionV>
                <wp:extent cx="1475740" cy="323850"/>
                <wp:effectExtent l="0" t="0" r="10160" b="1905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5740" cy="323850"/>
                        </a:xfrm>
                        <a:prstGeom prst="rect">
                          <a:avLst/>
                        </a:prstGeom>
                        <a:solidFill>
                          <a:srgbClr val="FFFFFF"/>
                        </a:solidFill>
                        <a:ln w="9525">
                          <a:solidFill>
                            <a:srgbClr val="000000"/>
                          </a:solidFill>
                          <a:miter lim="800000"/>
                          <a:headEnd/>
                          <a:tailEnd/>
                        </a:ln>
                      </wps:spPr>
                      <wps:txbx>
                        <w:txbxContent>
                          <w:p w:rsidR="000D03BB" w:rsidRDefault="000D03BB" w:rsidP="000D03BB">
                            <w:pPr>
                              <w:rPr>
                                <w:rtl/>
                                <w:cs/>
                              </w:rPr>
                            </w:pPr>
                            <w:r>
                              <w:rPr>
                                <w:rFonts w:hint="cs"/>
                                <w:rtl/>
                                <w:cs/>
                              </w:rPr>
                              <w:t>בכניסה ליוניברסאום.</w:t>
                            </w:r>
                          </w:p>
                          <w:p w:rsidR="000D03BB" w:rsidRDefault="000D03BB" w:rsidP="000D03BB">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1.7pt;margin-top:101.65pt;width:116.2pt;height:2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">
                <v:textbox>
                  <w:txbxContent>
                    <w:p w:rsidR="000D03BB" w:rsidRDefault="000D03BB" w:rsidP="000D03BB">
                      <w:pPr>
                        <w:rPr>
                          <w:cs/>
                        </w:rPr>
                      </w:pPr>
                      <w:r>
                        <w:rPr>
                          <w:rFonts w:hint="cs"/>
                          <w:rtl/>
                          <w:cs/>
                        </w:rPr>
                        <w:t xml:space="preserve">בכניסה </w:t>
                      </w:r>
                      <w:proofErr w:type="spellStart"/>
                      <w:r>
                        <w:rPr>
                          <w:rFonts w:hint="cs"/>
                          <w:rtl/>
                          <w:cs/>
                        </w:rPr>
                        <w:t>ליוניברסאום</w:t>
                      </w:r>
                      <w:proofErr w:type="spellEnd"/>
                      <w:r>
                        <w:rPr>
                          <w:rFonts w:hint="cs"/>
                          <w:rtl/>
                          <w:cs/>
                        </w:rPr>
                        <w:t>.</w:t>
                      </w:r>
                    </w:p>
                    <w:p w:rsidR="000D03BB" w:rsidRDefault="000D03BB" w:rsidP="000D03BB">
                      <w:pPr>
                        <w:rPr>
                          <w:rFonts w:hint="cs"/>
                          <w:rtl/>
                          <w:cs/>
                        </w:rPr>
                      </w:pPr>
                    </w:p>
                  </w:txbxContent>
                </v:textbox>
              </v:shape>
            </w:pict>
          </mc:Fallback>
        </mc:AlternateContent>
      </w:r>
    </w:p>
    <w:sectPr w:rsidR="00794417" w:rsidRPr="000D03BB" w:rsidSect="000200F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1C132F"/>
    <w:multiLevelType w:val="multilevel"/>
    <w:tmpl w:val="4318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D20028B"/>
    <w:multiLevelType w:val="hybridMultilevel"/>
    <w:tmpl w:val="79FC3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9F7"/>
    <w:rsid w:val="00012007"/>
    <w:rsid w:val="000200F8"/>
    <w:rsid w:val="00074B11"/>
    <w:rsid w:val="000B7835"/>
    <w:rsid w:val="000C12FF"/>
    <w:rsid w:val="000D03BB"/>
    <w:rsid w:val="001173D4"/>
    <w:rsid w:val="00176426"/>
    <w:rsid w:val="001D0DAE"/>
    <w:rsid w:val="001D3106"/>
    <w:rsid w:val="003204D0"/>
    <w:rsid w:val="00356FC0"/>
    <w:rsid w:val="00423B7D"/>
    <w:rsid w:val="00451CAB"/>
    <w:rsid w:val="00476C5E"/>
    <w:rsid w:val="00481840"/>
    <w:rsid w:val="0049036E"/>
    <w:rsid w:val="004C1AF6"/>
    <w:rsid w:val="004C40C1"/>
    <w:rsid w:val="004D52BD"/>
    <w:rsid w:val="00596C99"/>
    <w:rsid w:val="005B0434"/>
    <w:rsid w:val="005B4C06"/>
    <w:rsid w:val="00624011"/>
    <w:rsid w:val="006444BA"/>
    <w:rsid w:val="00652663"/>
    <w:rsid w:val="006C361F"/>
    <w:rsid w:val="00794417"/>
    <w:rsid w:val="007B5752"/>
    <w:rsid w:val="007E6131"/>
    <w:rsid w:val="007E679B"/>
    <w:rsid w:val="00805D81"/>
    <w:rsid w:val="00833B4F"/>
    <w:rsid w:val="00837C88"/>
    <w:rsid w:val="00853327"/>
    <w:rsid w:val="0087781B"/>
    <w:rsid w:val="009220A6"/>
    <w:rsid w:val="00944DD6"/>
    <w:rsid w:val="00987D00"/>
    <w:rsid w:val="00992D6E"/>
    <w:rsid w:val="00992FBF"/>
    <w:rsid w:val="009970A2"/>
    <w:rsid w:val="009A3914"/>
    <w:rsid w:val="00A01550"/>
    <w:rsid w:val="00A02872"/>
    <w:rsid w:val="00A02BAC"/>
    <w:rsid w:val="00B00293"/>
    <w:rsid w:val="00B611A1"/>
    <w:rsid w:val="00BB7D80"/>
    <w:rsid w:val="00BC29C3"/>
    <w:rsid w:val="00BC3806"/>
    <w:rsid w:val="00BE19F7"/>
    <w:rsid w:val="00C30D10"/>
    <w:rsid w:val="00C70827"/>
    <w:rsid w:val="00CA67C0"/>
    <w:rsid w:val="00CD7730"/>
    <w:rsid w:val="00CF4FF6"/>
    <w:rsid w:val="00D32E57"/>
    <w:rsid w:val="00D84CA5"/>
    <w:rsid w:val="00DB1B9B"/>
    <w:rsid w:val="00E35FCA"/>
    <w:rsid w:val="00EA12FE"/>
    <w:rsid w:val="00EC2EBC"/>
    <w:rsid w:val="00F26C40"/>
    <w:rsid w:val="00F705ED"/>
    <w:rsid w:val="00F9766D"/>
    <w:rsid w:val="00FA0F8D"/>
    <w:rsid w:val="00FC6E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BB7D8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BB7D80"/>
    <w:rPr>
      <w:color w:val="0000FF"/>
      <w:u w:val="single"/>
    </w:rPr>
  </w:style>
  <w:style w:type="character" w:customStyle="1" w:styleId="apple-converted-space">
    <w:name w:val="apple-converted-space"/>
    <w:basedOn w:val="a0"/>
    <w:rsid w:val="00BB7D80"/>
  </w:style>
  <w:style w:type="paragraph" w:styleId="a3">
    <w:name w:val="Balloon Text"/>
    <w:basedOn w:val="a"/>
    <w:link w:val="a4"/>
    <w:uiPriority w:val="99"/>
    <w:semiHidden/>
    <w:unhideWhenUsed/>
    <w:rsid w:val="00BB7D80"/>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BB7D80"/>
    <w:rPr>
      <w:rFonts w:ascii="Tahoma" w:hAnsi="Tahoma" w:cs="Tahoma"/>
      <w:sz w:val="16"/>
      <w:szCs w:val="16"/>
    </w:rPr>
  </w:style>
  <w:style w:type="paragraph" w:styleId="a5">
    <w:name w:val="List Paragraph"/>
    <w:basedOn w:val="a"/>
    <w:uiPriority w:val="34"/>
    <w:qFormat/>
    <w:rsid w:val="00074B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BB7D8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BB7D80"/>
    <w:rPr>
      <w:color w:val="0000FF"/>
      <w:u w:val="single"/>
    </w:rPr>
  </w:style>
  <w:style w:type="character" w:customStyle="1" w:styleId="apple-converted-space">
    <w:name w:val="apple-converted-space"/>
    <w:basedOn w:val="a0"/>
    <w:rsid w:val="00BB7D80"/>
  </w:style>
  <w:style w:type="paragraph" w:styleId="a3">
    <w:name w:val="Balloon Text"/>
    <w:basedOn w:val="a"/>
    <w:link w:val="a4"/>
    <w:uiPriority w:val="99"/>
    <w:semiHidden/>
    <w:unhideWhenUsed/>
    <w:rsid w:val="00BB7D80"/>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BB7D80"/>
    <w:rPr>
      <w:rFonts w:ascii="Tahoma" w:hAnsi="Tahoma" w:cs="Tahoma"/>
      <w:sz w:val="16"/>
      <w:szCs w:val="16"/>
    </w:rPr>
  </w:style>
  <w:style w:type="paragraph" w:styleId="a5">
    <w:name w:val="List Paragraph"/>
    <w:basedOn w:val="a"/>
    <w:uiPriority w:val="34"/>
    <w:qFormat/>
    <w:rsid w:val="00074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16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e.wikipedia.org/wiki/%D7%A9%D7%91%D7%99%D7%9C_%D7%94%D7%97%D7%9C%D7%91" TargetMode="External"/><Relationship Id="rId13" Type="http://schemas.openxmlformats.org/officeDocument/2006/relationships/image" Target="media/image3.png"/><Relationship Id="rId18" Type="http://schemas.openxmlformats.org/officeDocument/2006/relationships/hyperlink" Target="http://he.wikipedia.org/wiki/%D7%9B%D7%95%D7%9B%D7%91_%D7%9C%D7%9B%D7%AA" TargetMode="External"/><Relationship Id="rId26" Type="http://schemas.openxmlformats.org/officeDocument/2006/relationships/hyperlink" Target="http://he.wikipedia.org/wiki/%D7%91%D7%99%D7%95%D7%9C%D7%95%D7%92%D7%99%D7%94"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eg"/><Relationship Id="rId7" Type="http://schemas.openxmlformats.org/officeDocument/2006/relationships/hyperlink" Target="http://he.wikipedia.org/wiki/%D7%92%D7%9C%D7%A7%D7%A1%D7%99%D7%94"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he.wikipedia.org/wiki/%D7%9B%D7%99%D7%9E%D7%99%D7%94" TargetMode="Externa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he.wikipedia.org/wiki/%D7%9E%D7%A2%D7%A8%D7%9B%D7%AA_%D7%A9%D7%9E%D7%A9" TargetMode="External"/><Relationship Id="rId20" Type="http://schemas.openxmlformats.org/officeDocument/2006/relationships/hyperlink" Target="http://he.wikipedia.org/wiki/%D7%90%D7%99%D7%A0%D7%98%D7%9C%D7%99%D7%92%D7%A0%D7%A6%D7%99%D7%94"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he.wikipedia.org/wiki/%D7%97%D7%95%D7%A6%D7%A0%D7%99%D7%9D" TargetMode="External"/><Relationship Id="rId19" Type="http://schemas.openxmlformats.org/officeDocument/2006/relationships/image" Target="media/image6.pn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he.wikipedia.org/wiki/%D7%A8%D7%93%D7%99%D7%95" TargetMode="External"/><Relationship Id="rId14" Type="http://schemas.openxmlformats.org/officeDocument/2006/relationships/hyperlink" Target="http://he.wikipedia.org/wiki/%D7%9B%D7%95%D7%9B%D7%91" TargetMode="External"/><Relationship Id="rId22" Type="http://schemas.openxmlformats.org/officeDocument/2006/relationships/hyperlink" Target="http://he.wikipedia.org/wiki/%D7%98%D7%9B%D7%A0%D7%95%D7%9C%D7%95%D7%92%D7%99%D7%94" TargetMode="External"/><Relationship Id="rId27" Type="http://schemas.openxmlformats.org/officeDocument/2006/relationships/hyperlink" Target="http://he.wikipedia.org/wiki/1995" TargetMode="External"/><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8FA52-A0B2-4DD0-BF84-49BB7D8F0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1875</Words>
  <Characters>9378</Characters>
  <Application>Microsoft Office Word</Application>
  <DocSecurity>0</DocSecurity>
  <Lines>78</Lines>
  <Paragraphs>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madrichot</dc:creator>
  <cp:lastModifiedBy>icom</cp:lastModifiedBy>
  <cp:revision>7</cp:revision>
  <cp:lastPrinted>2013-06-24T12:08:00Z</cp:lastPrinted>
  <dcterms:created xsi:type="dcterms:W3CDTF">2013-06-24T12:10:00Z</dcterms:created>
  <dcterms:modified xsi:type="dcterms:W3CDTF">2013-07-01T08:12:00Z</dcterms:modified>
</cp:coreProperties>
</file>